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5AC18">
      <w:pPr>
        <w:widowControl/>
        <w:shd w:val="clear" w:color="auto" w:fill="FFFFFF"/>
        <w:jc w:val="left"/>
        <w:outlineLvl w:val="1"/>
        <w:rPr>
          <w:rFonts w:ascii="Times New Roman" w:hAnsi="Times New Roman" w:eastAsia="仿宋" w:cs="Times New Roman"/>
          <w:bCs/>
          <w:color w:val="auto"/>
          <w:kern w:val="0"/>
          <w:sz w:val="32"/>
          <w:szCs w:val="32"/>
        </w:rPr>
      </w:pPr>
      <w:r>
        <w:rPr>
          <w:rFonts w:ascii="Times New Roman" w:hAnsi="Times New Roman" w:eastAsia="仿宋" w:cs="Times New Roman"/>
          <w:bCs/>
          <w:color w:val="auto"/>
          <w:kern w:val="0"/>
          <w:sz w:val="32"/>
          <w:szCs w:val="32"/>
        </w:rPr>
        <w:t>附件1</w:t>
      </w:r>
    </w:p>
    <w:p w14:paraId="2490289A">
      <w:pPr>
        <w:widowControl/>
        <w:shd w:val="clear" w:color="auto" w:fill="FFFFFF"/>
        <w:spacing w:line="560" w:lineRule="exact"/>
        <w:jc w:val="center"/>
        <w:outlineLvl w:val="1"/>
        <w:rPr>
          <w:rFonts w:ascii="Times New Roman" w:hAnsi="Times New Roman" w:eastAsia="方正小标宋简体" w:cs="Times New Roman"/>
          <w:bCs/>
          <w:color w:val="auto"/>
          <w:sz w:val="36"/>
          <w:szCs w:val="36"/>
          <w:lang w:val="zh-CN"/>
        </w:rPr>
      </w:pPr>
      <w:r>
        <w:rPr>
          <w:rFonts w:ascii="Times New Roman" w:hAnsi="Times New Roman" w:eastAsia="方正小标宋简体" w:cs="Times New Roman"/>
          <w:bCs/>
          <w:color w:val="auto"/>
          <w:sz w:val="36"/>
          <w:szCs w:val="36"/>
          <w:lang w:val="zh-CN"/>
        </w:rPr>
        <w:t>202</w:t>
      </w:r>
      <w:r>
        <w:rPr>
          <w:rFonts w:hint="eastAsia" w:ascii="Times New Roman" w:hAnsi="Times New Roman" w:eastAsia="方正小标宋简体" w:cs="Times New Roman"/>
          <w:bCs/>
          <w:color w:val="auto"/>
          <w:sz w:val="36"/>
          <w:szCs w:val="36"/>
          <w:lang w:val="en-US" w:eastAsia="zh-CN"/>
        </w:rPr>
        <w:t>6</w:t>
      </w:r>
      <w:r>
        <w:rPr>
          <w:rFonts w:ascii="Times New Roman" w:hAnsi="Times New Roman" w:eastAsia="方正小标宋简体" w:cs="Times New Roman"/>
          <w:bCs/>
          <w:color w:val="auto"/>
          <w:sz w:val="36"/>
          <w:szCs w:val="36"/>
          <w:lang w:val="zh-CN"/>
        </w:rPr>
        <w:t>年蚌山区小学招生地段划分表</w:t>
      </w:r>
    </w:p>
    <w:tbl>
      <w:tblPr>
        <w:tblStyle w:val="3"/>
        <w:tblW w:w="1019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1417"/>
        <w:gridCol w:w="7364"/>
      </w:tblGrid>
      <w:tr w14:paraId="33A1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tcBorders>
              <w:top w:val="single" w:color="auto" w:sz="4" w:space="0"/>
              <w:left w:val="single" w:color="auto" w:sz="4" w:space="0"/>
              <w:bottom w:val="single" w:color="auto" w:sz="4" w:space="0"/>
              <w:right w:val="single" w:color="auto" w:sz="4" w:space="0"/>
            </w:tcBorders>
            <w:vAlign w:val="center"/>
          </w:tcPr>
          <w:p w14:paraId="146C6C74">
            <w:pPr>
              <w:spacing w:line="28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FF76157">
            <w:pPr>
              <w:spacing w:line="280" w:lineRule="exact"/>
              <w:jc w:val="center"/>
              <w:rPr>
                <w:rFonts w:ascii="Times New Roman" w:hAnsi="Times New Roman" w:cs="Times New Roman"/>
                <w:b/>
                <w:color w:val="auto"/>
                <w:sz w:val="24"/>
              </w:rPr>
            </w:pPr>
            <w:r>
              <w:rPr>
                <w:rFonts w:ascii="Times New Roman" w:hAnsi="Times New Roman" w:cs="Times New Roman"/>
                <w:b/>
                <w:color w:val="auto"/>
                <w:sz w:val="24"/>
              </w:rPr>
              <w:t>学校</w:t>
            </w:r>
          </w:p>
        </w:tc>
        <w:tc>
          <w:tcPr>
            <w:tcW w:w="7364" w:type="dxa"/>
            <w:tcBorders>
              <w:top w:val="single" w:color="auto" w:sz="4" w:space="0"/>
              <w:left w:val="single" w:color="auto" w:sz="4" w:space="0"/>
              <w:bottom w:val="single" w:color="auto" w:sz="4" w:space="0"/>
              <w:right w:val="single" w:color="auto" w:sz="4" w:space="0"/>
            </w:tcBorders>
            <w:vAlign w:val="center"/>
          </w:tcPr>
          <w:p w14:paraId="1D765213">
            <w:pPr>
              <w:spacing w:line="280" w:lineRule="exact"/>
              <w:jc w:val="center"/>
              <w:rPr>
                <w:rFonts w:ascii="Times New Roman" w:hAnsi="Times New Roman" w:cs="Times New Roman"/>
                <w:b/>
                <w:color w:val="auto"/>
                <w:sz w:val="24"/>
              </w:rPr>
            </w:pPr>
            <w:r>
              <w:rPr>
                <w:rFonts w:ascii="Times New Roman" w:hAnsi="Times New Roman" w:cs="Times New Roman"/>
                <w:b/>
                <w:color w:val="auto"/>
                <w:sz w:val="24"/>
              </w:rPr>
              <w:t>招生范围</w:t>
            </w:r>
          </w:p>
        </w:tc>
      </w:tr>
      <w:tr w14:paraId="11E7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09" w:type="dxa"/>
            <w:tcBorders>
              <w:top w:val="single" w:color="auto" w:sz="4" w:space="0"/>
              <w:left w:val="single" w:color="auto" w:sz="4" w:space="0"/>
              <w:right w:val="single" w:color="auto" w:sz="4" w:space="0"/>
            </w:tcBorders>
            <w:vAlign w:val="center"/>
          </w:tcPr>
          <w:p w14:paraId="6E199FC6">
            <w:pPr>
              <w:spacing w:line="280" w:lineRule="exact"/>
              <w:jc w:val="center"/>
              <w:rPr>
                <w:rFonts w:ascii="Times New Roman" w:hAnsi="Times New Roman" w:cs="Times New Roman"/>
                <w:color w:val="auto"/>
                <w:sz w:val="24"/>
              </w:rPr>
            </w:pPr>
            <w:r>
              <w:rPr>
                <w:rFonts w:ascii="Times New Roman" w:hAnsi="Times New Roman" w:cs="Times New Roman"/>
                <w:color w:val="auto"/>
                <w:sz w:val="24"/>
              </w:rPr>
              <w:t>1</w:t>
            </w:r>
          </w:p>
        </w:tc>
        <w:tc>
          <w:tcPr>
            <w:tcW w:w="709" w:type="dxa"/>
            <w:vMerge w:val="restart"/>
            <w:tcBorders>
              <w:top w:val="single" w:color="auto" w:sz="4" w:space="0"/>
              <w:left w:val="single" w:color="auto" w:sz="4" w:space="0"/>
              <w:right w:val="single" w:color="auto" w:sz="4" w:space="0"/>
            </w:tcBorders>
            <w:vAlign w:val="center"/>
          </w:tcPr>
          <w:p w14:paraId="017F60B6">
            <w:pPr>
              <w:spacing w:line="360" w:lineRule="exact"/>
              <w:jc w:val="left"/>
              <w:rPr>
                <w:rFonts w:ascii="Times New Roman" w:hAnsi="Times New Roman" w:cs="Times New Roman"/>
                <w:color w:val="auto"/>
                <w:sz w:val="24"/>
              </w:rPr>
            </w:pPr>
            <w:r>
              <w:rPr>
                <w:rFonts w:ascii="Times New Roman" w:hAnsi="Times New Roman" w:cs="Times New Roman"/>
                <w:color w:val="auto"/>
                <w:sz w:val="24"/>
              </w:rPr>
              <w:t>蚌埠市铁路第三小学教育集团</w:t>
            </w:r>
          </w:p>
        </w:tc>
        <w:tc>
          <w:tcPr>
            <w:tcW w:w="1417" w:type="dxa"/>
            <w:tcBorders>
              <w:top w:val="single" w:color="auto" w:sz="4" w:space="0"/>
              <w:left w:val="single" w:color="auto" w:sz="4" w:space="0"/>
              <w:bottom w:val="single" w:color="auto" w:sz="4" w:space="0"/>
              <w:right w:val="single" w:color="auto" w:sz="4" w:space="0"/>
            </w:tcBorders>
            <w:vAlign w:val="center"/>
          </w:tcPr>
          <w:p w14:paraId="46CE66CB">
            <w:pPr>
              <w:spacing w:line="360" w:lineRule="exact"/>
              <w:jc w:val="left"/>
              <w:rPr>
                <w:rFonts w:ascii="Times New Roman" w:hAnsi="Times New Roman" w:cs="Times New Roman"/>
                <w:color w:val="auto"/>
                <w:sz w:val="24"/>
              </w:rPr>
            </w:pPr>
            <w:r>
              <w:rPr>
                <w:rFonts w:ascii="Times New Roman" w:hAnsi="Times New Roman" w:cs="Times New Roman"/>
                <w:color w:val="auto"/>
                <w:sz w:val="24"/>
              </w:rPr>
              <w:t>蚌埠市铁路第三小学</w:t>
            </w:r>
          </w:p>
        </w:tc>
        <w:tc>
          <w:tcPr>
            <w:tcW w:w="7364" w:type="dxa"/>
            <w:tcBorders>
              <w:top w:val="single" w:color="auto" w:sz="4" w:space="0"/>
              <w:left w:val="single" w:color="auto" w:sz="4" w:space="0"/>
              <w:right w:val="single" w:color="auto" w:sz="4" w:space="0"/>
            </w:tcBorders>
            <w:vAlign w:val="center"/>
          </w:tcPr>
          <w:p w14:paraId="50CC5B2F">
            <w:pPr>
              <w:spacing w:line="360" w:lineRule="exact"/>
              <w:jc w:val="left"/>
              <w:rPr>
                <w:rFonts w:ascii="Times New Roman" w:hAnsi="Times New Roman" w:cs="Times New Roman"/>
                <w:color w:val="auto"/>
                <w:sz w:val="24"/>
              </w:rPr>
            </w:pPr>
            <w:r>
              <w:rPr>
                <w:rFonts w:ascii="Times New Roman" w:hAnsi="Times New Roman" w:cs="Times New Roman"/>
                <w:color w:val="auto"/>
                <w:sz w:val="24"/>
              </w:rPr>
              <w:t>宏业一村（鸿运名邸）；宏业二村（鸿运华府）；宏业三村；龙湖•红叶山庄；龙湖轩；湖景花园；泷湖湾沁园；龙园新村；宏源望湖城；龙湖一品；胜利东路1166号（环保局宿舍）；雪华路310号（雪华园）；235号（新二区）；245号（312地质队小区）；295号（邮车站小区）；296号（水建大院）；南湖路54号；91号（雪华路北小区）；金桥小区；金康园；龙泽苑；雪华大厦；玉龙湖畔；银杏园。</w:t>
            </w:r>
          </w:p>
        </w:tc>
      </w:tr>
      <w:tr w14:paraId="0E6B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709" w:type="dxa"/>
            <w:tcBorders>
              <w:left w:val="single" w:color="auto" w:sz="4" w:space="0"/>
              <w:bottom w:val="single" w:color="auto" w:sz="4" w:space="0"/>
              <w:right w:val="single" w:color="auto" w:sz="4" w:space="0"/>
            </w:tcBorders>
            <w:vAlign w:val="center"/>
          </w:tcPr>
          <w:p w14:paraId="3EF81164">
            <w:pPr>
              <w:spacing w:line="280" w:lineRule="exact"/>
              <w:jc w:val="center"/>
              <w:rPr>
                <w:rFonts w:ascii="Times New Roman" w:hAnsi="Times New Roman" w:cs="Times New Roman"/>
                <w:color w:val="auto"/>
                <w:sz w:val="24"/>
              </w:rPr>
            </w:pPr>
            <w:r>
              <w:rPr>
                <w:rFonts w:ascii="Times New Roman" w:hAnsi="Times New Roman" w:cs="Times New Roman"/>
                <w:color w:val="auto"/>
                <w:sz w:val="24"/>
              </w:rPr>
              <w:t>2</w:t>
            </w:r>
          </w:p>
        </w:tc>
        <w:tc>
          <w:tcPr>
            <w:tcW w:w="709" w:type="dxa"/>
            <w:vMerge w:val="continue"/>
            <w:tcBorders>
              <w:left w:val="single" w:color="auto" w:sz="4" w:space="0"/>
              <w:bottom w:val="single" w:color="auto" w:sz="4" w:space="0"/>
              <w:right w:val="single" w:color="auto" w:sz="4" w:space="0"/>
            </w:tcBorders>
            <w:vAlign w:val="center"/>
          </w:tcPr>
          <w:p w14:paraId="436AABAA">
            <w:pPr>
              <w:spacing w:line="360" w:lineRule="exact"/>
              <w:jc w:val="left"/>
              <w:rPr>
                <w:rFonts w:ascii="Times New Roman" w:hAnsi="Times New Roman" w:cs="Times New Roman"/>
                <w:color w:val="auto"/>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16B2E6A">
            <w:pPr>
              <w:spacing w:line="360" w:lineRule="exact"/>
              <w:jc w:val="left"/>
              <w:rPr>
                <w:rFonts w:ascii="Times New Roman" w:hAnsi="Times New Roman" w:cs="Times New Roman"/>
                <w:color w:val="auto"/>
                <w:spacing w:val="-20"/>
                <w:sz w:val="24"/>
              </w:rPr>
            </w:pPr>
            <w:r>
              <w:rPr>
                <w:rFonts w:ascii="Times New Roman" w:hAnsi="Times New Roman" w:cs="Times New Roman"/>
                <w:color w:val="auto"/>
                <w:spacing w:val="-20"/>
                <w:sz w:val="24"/>
              </w:rPr>
              <w:t>蚌埠市龙星实验小学</w:t>
            </w:r>
          </w:p>
        </w:tc>
        <w:tc>
          <w:tcPr>
            <w:tcW w:w="7364" w:type="dxa"/>
            <w:tcBorders>
              <w:left w:val="single" w:color="auto" w:sz="4" w:space="0"/>
              <w:bottom w:val="single" w:color="auto" w:sz="4" w:space="0"/>
              <w:right w:val="single" w:color="auto" w:sz="4" w:space="0"/>
            </w:tcBorders>
            <w:vAlign w:val="center"/>
          </w:tcPr>
          <w:p w14:paraId="2A41BB1E">
            <w:pPr>
              <w:spacing w:line="360" w:lineRule="exact"/>
              <w:jc w:val="left"/>
              <w:rPr>
                <w:rFonts w:ascii="Times New Roman" w:hAnsi="Times New Roman" w:cs="Times New Roman"/>
                <w:color w:val="auto"/>
                <w:sz w:val="24"/>
              </w:rPr>
            </w:pPr>
            <w:r>
              <w:rPr>
                <w:rFonts w:ascii="Times New Roman" w:hAnsi="Times New Roman" w:cs="Times New Roman"/>
                <w:color w:val="auto"/>
                <w:sz w:val="24"/>
              </w:rPr>
              <w:t>吾悦和府；和谐家园；马场湖嘉苑；欣悦嘉苑（南苑、北苑）。</w:t>
            </w:r>
          </w:p>
        </w:tc>
      </w:tr>
      <w:tr w14:paraId="6575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atLeast"/>
        </w:trPr>
        <w:tc>
          <w:tcPr>
            <w:tcW w:w="709" w:type="dxa"/>
            <w:tcBorders>
              <w:top w:val="single" w:color="auto" w:sz="4" w:space="0"/>
              <w:left w:val="single" w:color="auto" w:sz="4" w:space="0"/>
              <w:bottom w:val="single" w:color="auto" w:sz="4" w:space="0"/>
              <w:right w:val="single" w:color="auto" w:sz="4" w:space="0"/>
            </w:tcBorders>
            <w:vAlign w:val="center"/>
          </w:tcPr>
          <w:p w14:paraId="25E2DEED">
            <w:pPr>
              <w:spacing w:line="280" w:lineRule="exact"/>
              <w:jc w:val="center"/>
              <w:rPr>
                <w:rFonts w:ascii="Times New Roman" w:hAnsi="Times New Roman" w:cs="Times New Roman"/>
                <w:color w:val="auto"/>
                <w:sz w:val="24"/>
              </w:rPr>
            </w:pPr>
            <w:r>
              <w:rPr>
                <w:rFonts w:ascii="Times New Roman" w:hAnsi="Times New Roman" w:cs="Times New Roman"/>
                <w:color w:val="auto"/>
                <w:sz w:val="24"/>
              </w:rPr>
              <w:t>3</w:t>
            </w:r>
          </w:p>
        </w:tc>
        <w:tc>
          <w:tcPr>
            <w:tcW w:w="709" w:type="dxa"/>
            <w:vMerge w:val="restart"/>
            <w:tcBorders>
              <w:top w:val="single" w:color="auto" w:sz="4" w:space="0"/>
              <w:left w:val="single" w:color="auto" w:sz="4" w:space="0"/>
              <w:right w:val="single" w:color="auto" w:sz="4" w:space="0"/>
            </w:tcBorders>
            <w:vAlign w:val="center"/>
          </w:tcPr>
          <w:p w14:paraId="1A7A7B1E">
            <w:pPr>
              <w:spacing w:line="360" w:lineRule="exact"/>
              <w:jc w:val="left"/>
              <w:rPr>
                <w:rFonts w:ascii="Times New Roman" w:hAnsi="Times New Roman" w:cs="Times New Roman"/>
                <w:color w:val="auto"/>
                <w:sz w:val="24"/>
              </w:rPr>
            </w:pPr>
            <w:r>
              <w:rPr>
                <w:rFonts w:ascii="Times New Roman" w:hAnsi="Times New Roman" w:cs="Times New Roman"/>
                <w:color w:val="auto"/>
                <w:sz w:val="24"/>
              </w:rPr>
              <w:t>蚌埠市蚌山小学教育集团</w:t>
            </w:r>
          </w:p>
        </w:tc>
        <w:tc>
          <w:tcPr>
            <w:tcW w:w="1417" w:type="dxa"/>
            <w:tcBorders>
              <w:top w:val="single" w:color="auto" w:sz="4" w:space="0"/>
              <w:left w:val="single" w:color="auto" w:sz="4" w:space="0"/>
              <w:bottom w:val="single" w:color="auto" w:sz="4" w:space="0"/>
              <w:right w:val="single" w:color="auto" w:sz="4" w:space="0"/>
            </w:tcBorders>
            <w:vAlign w:val="center"/>
          </w:tcPr>
          <w:p w14:paraId="53438178">
            <w:pPr>
              <w:spacing w:line="360" w:lineRule="exact"/>
              <w:jc w:val="center"/>
              <w:rPr>
                <w:rFonts w:ascii="Times New Roman" w:hAnsi="Times New Roman" w:cs="Times New Roman"/>
                <w:color w:val="auto"/>
                <w:sz w:val="24"/>
              </w:rPr>
            </w:pPr>
            <w:r>
              <w:rPr>
                <w:rFonts w:ascii="Times New Roman" w:hAnsi="Times New Roman" w:cs="Times New Roman"/>
                <w:color w:val="auto"/>
                <w:sz w:val="24"/>
              </w:rPr>
              <w:t>蚌埠市蚌山小学</w:t>
            </w:r>
          </w:p>
          <w:p w14:paraId="5A7DDF0F">
            <w:pPr>
              <w:spacing w:line="360" w:lineRule="exact"/>
              <w:jc w:val="center"/>
              <w:rPr>
                <w:rFonts w:ascii="Times New Roman" w:hAnsi="Times New Roman" w:cs="Times New Roman"/>
                <w:color w:val="auto"/>
                <w:sz w:val="24"/>
              </w:rPr>
            </w:pPr>
          </w:p>
        </w:tc>
        <w:tc>
          <w:tcPr>
            <w:tcW w:w="7364" w:type="dxa"/>
            <w:tcBorders>
              <w:top w:val="single" w:color="auto" w:sz="4" w:space="0"/>
              <w:left w:val="single" w:color="auto" w:sz="4" w:space="0"/>
              <w:bottom w:val="single" w:color="auto" w:sz="4" w:space="0"/>
              <w:right w:val="single" w:color="auto" w:sz="4" w:space="0"/>
            </w:tcBorders>
            <w:vAlign w:val="center"/>
          </w:tcPr>
          <w:p w14:paraId="3BBF193C">
            <w:pPr>
              <w:spacing w:line="360" w:lineRule="exact"/>
              <w:jc w:val="left"/>
              <w:rPr>
                <w:rFonts w:ascii="Times New Roman" w:hAnsi="Times New Roman" w:cs="Times New Roman"/>
                <w:b/>
                <w:bCs/>
                <w:color w:val="auto"/>
                <w:sz w:val="24"/>
              </w:rPr>
            </w:pPr>
            <w:r>
              <w:rPr>
                <w:rFonts w:ascii="Times New Roman" w:hAnsi="Times New Roman" w:cs="Times New Roman"/>
                <w:color w:val="auto"/>
                <w:sz w:val="24"/>
              </w:rPr>
              <w:t>南山社区：中荣街139号老市委大院小区1栋-16栋；胜利中路33号1栋-5栋；35号；中荣街157号中心花园小区1栋-6栋；南山苑（原南山路122号、中荣街139号、老市政府西院综合楼）；南山路112号（栋）蚌山小学教工宿舍；国货路114号、116号；华丰街63号、64号；南山路103号、119号；华丰街六巷；中荣街95号。喻义巷社区：中荣街126号建委小区；中荣街146号市工会小区；中荣街148号、154号广电小区；南山路74号、78号单体楼；南山路8号古玩小区；工务段后院小区：喻义巷26号1栋、喻义巷26号2栋；喻义巷小区：喻义一巷1号、16号；喻义一巷3号1栋、2栋；统战政协小区；华丰街一巷42号、44号单体楼；天桥花园小区：华丰街一巷28号1栋-6栋、喻义巷平房38-58号（双号）；工务段前院小区：南山路13号1栋-3栋、南山路31号1栋-2栋；南山路81号、87号单体楼；华丰街20号（老区政府）单体楼；天桥大院小区：中荣街54号1-3栋、淮河路924号（老号是422号）单体楼；国货路54号。</w:t>
            </w:r>
          </w:p>
        </w:tc>
      </w:tr>
      <w:tr w14:paraId="5982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09" w:type="dxa"/>
            <w:tcBorders>
              <w:top w:val="single" w:color="auto" w:sz="4" w:space="0"/>
              <w:left w:val="single" w:color="auto" w:sz="4" w:space="0"/>
              <w:bottom w:val="single" w:color="auto" w:sz="4" w:space="0"/>
              <w:right w:val="single" w:color="auto" w:sz="4" w:space="0"/>
            </w:tcBorders>
            <w:vAlign w:val="center"/>
          </w:tcPr>
          <w:p w14:paraId="1E8FA6A3">
            <w:pPr>
              <w:spacing w:line="280" w:lineRule="exact"/>
              <w:jc w:val="center"/>
              <w:rPr>
                <w:rFonts w:ascii="Times New Roman" w:hAnsi="Times New Roman" w:cs="Times New Roman"/>
                <w:color w:val="auto"/>
                <w:sz w:val="24"/>
              </w:rPr>
            </w:pPr>
            <w:r>
              <w:rPr>
                <w:rFonts w:ascii="Times New Roman" w:hAnsi="Times New Roman" w:cs="Times New Roman"/>
                <w:color w:val="auto"/>
                <w:sz w:val="24"/>
              </w:rPr>
              <w:t>4</w:t>
            </w:r>
          </w:p>
        </w:tc>
        <w:tc>
          <w:tcPr>
            <w:tcW w:w="709" w:type="dxa"/>
            <w:vMerge w:val="continue"/>
            <w:tcBorders>
              <w:left w:val="single" w:color="auto" w:sz="4" w:space="0"/>
              <w:right w:val="single" w:color="auto" w:sz="4" w:space="0"/>
            </w:tcBorders>
            <w:vAlign w:val="center"/>
          </w:tcPr>
          <w:p w14:paraId="755D2439">
            <w:pPr>
              <w:widowControl/>
              <w:jc w:val="left"/>
              <w:rPr>
                <w:rFonts w:ascii="Times New Roman" w:hAnsi="Times New Roman" w:cs="Times New Roman"/>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F5F0861">
            <w:pPr>
              <w:spacing w:line="360" w:lineRule="exact"/>
              <w:jc w:val="left"/>
              <w:rPr>
                <w:rFonts w:ascii="Times New Roman" w:hAnsi="Times New Roman" w:cs="Times New Roman"/>
                <w:color w:val="auto"/>
                <w:spacing w:val="-20"/>
                <w:sz w:val="24"/>
              </w:rPr>
            </w:pPr>
            <w:r>
              <w:rPr>
                <w:rFonts w:ascii="Times New Roman" w:hAnsi="Times New Roman" w:cs="Times New Roman"/>
                <w:color w:val="auto"/>
                <w:spacing w:val="-20"/>
                <w:sz w:val="24"/>
              </w:rPr>
              <w:t>蚌埠市南山郦都小学</w:t>
            </w:r>
          </w:p>
        </w:tc>
        <w:tc>
          <w:tcPr>
            <w:tcW w:w="7364" w:type="dxa"/>
            <w:tcBorders>
              <w:top w:val="single" w:color="auto" w:sz="4" w:space="0"/>
              <w:left w:val="single" w:color="auto" w:sz="4" w:space="0"/>
              <w:bottom w:val="single" w:color="auto" w:sz="4" w:space="0"/>
              <w:right w:val="single" w:color="auto" w:sz="4" w:space="0"/>
            </w:tcBorders>
            <w:vAlign w:val="center"/>
          </w:tcPr>
          <w:p w14:paraId="4E6EC0EC">
            <w:pPr>
              <w:spacing w:line="360" w:lineRule="exact"/>
              <w:jc w:val="left"/>
              <w:rPr>
                <w:rFonts w:ascii="Times New Roman" w:hAnsi="Times New Roman" w:cs="Times New Roman"/>
                <w:color w:val="auto"/>
                <w:sz w:val="24"/>
              </w:rPr>
            </w:pPr>
            <w:r>
              <w:rPr>
                <w:rFonts w:ascii="Times New Roman" w:hAnsi="Times New Roman" w:cs="Times New Roman"/>
                <w:color w:val="auto"/>
                <w:sz w:val="24"/>
              </w:rPr>
              <w:t>南山郦都社区：南山郦都小区；万方新都会广场。</w:t>
            </w:r>
          </w:p>
        </w:tc>
      </w:tr>
      <w:tr w14:paraId="271B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709" w:type="dxa"/>
            <w:tcBorders>
              <w:top w:val="single" w:color="auto" w:sz="4" w:space="0"/>
              <w:left w:val="single" w:color="auto" w:sz="4" w:space="0"/>
              <w:bottom w:val="single" w:color="auto" w:sz="4" w:space="0"/>
              <w:right w:val="single" w:color="auto" w:sz="4" w:space="0"/>
            </w:tcBorders>
            <w:vAlign w:val="center"/>
          </w:tcPr>
          <w:p w14:paraId="7378C72B">
            <w:pPr>
              <w:spacing w:line="280" w:lineRule="exact"/>
              <w:jc w:val="center"/>
              <w:rPr>
                <w:rFonts w:ascii="Times New Roman" w:hAnsi="Times New Roman" w:cs="Times New Roman"/>
                <w:color w:val="auto"/>
                <w:sz w:val="24"/>
              </w:rPr>
            </w:pPr>
            <w:r>
              <w:rPr>
                <w:rFonts w:ascii="Times New Roman" w:hAnsi="Times New Roman" w:cs="Times New Roman"/>
                <w:color w:val="auto"/>
                <w:sz w:val="24"/>
              </w:rPr>
              <w:t>5</w:t>
            </w:r>
          </w:p>
        </w:tc>
        <w:tc>
          <w:tcPr>
            <w:tcW w:w="709" w:type="dxa"/>
            <w:vMerge w:val="continue"/>
            <w:tcBorders>
              <w:left w:val="single" w:color="auto" w:sz="4" w:space="0"/>
              <w:right w:val="single" w:color="auto" w:sz="4" w:space="0"/>
            </w:tcBorders>
            <w:vAlign w:val="center"/>
          </w:tcPr>
          <w:p w14:paraId="1B1B6B6E">
            <w:pPr>
              <w:jc w:val="left"/>
              <w:rPr>
                <w:rFonts w:ascii="Times New Roman" w:hAnsi="Times New Roman" w:cs="Times New Roman"/>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EB76311">
            <w:pPr>
              <w:spacing w:line="360" w:lineRule="exact"/>
              <w:jc w:val="center"/>
              <w:rPr>
                <w:rFonts w:ascii="Times New Roman" w:hAnsi="Times New Roman" w:cs="Times New Roman"/>
                <w:color w:val="auto"/>
                <w:sz w:val="24"/>
              </w:rPr>
            </w:pPr>
            <w:r>
              <w:rPr>
                <w:rFonts w:ascii="Times New Roman" w:hAnsi="Times New Roman" w:cs="Times New Roman"/>
                <w:color w:val="auto"/>
                <w:sz w:val="24"/>
              </w:rPr>
              <w:t>蚌埠市黄山学校小学部</w:t>
            </w:r>
          </w:p>
        </w:tc>
        <w:tc>
          <w:tcPr>
            <w:tcW w:w="7364" w:type="dxa"/>
            <w:tcBorders>
              <w:top w:val="single" w:color="auto" w:sz="4" w:space="0"/>
              <w:left w:val="single" w:color="auto" w:sz="4" w:space="0"/>
              <w:bottom w:val="single" w:color="auto" w:sz="4" w:space="0"/>
              <w:right w:val="single" w:color="auto" w:sz="4" w:space="0"/>
            </w:tcBorders>
            <w:vAlign w:val="center"/>
          </w:tcPr>
          <w:p w14:paraId="2D7B90C0">
            <w:pPr>
              <w:spacing w:line="360" w:lineRule="exact"/>
              <w:jc w:val="left"/>
              <w:rPr>
                <w:rFonts w:ascii="Times New Roman" w:hAnsi="Times New Roman" w:cs="Times New Roman"/>
                <w:color w:val="auto"/>
                <w:sz w:val="24"/>
              </w:rPr>
            </w:pPr>
            <w:r>
              <w:rPr>
                <w:rFonts w:ascii="Times New Roman" w:hAnsi="Times New Roman" w:cs="Times New Roman"/>
                <w:color w:val="auto"/>
                <w:sz w:val="24"/>
              </w:rPr>
              <w:t>石榴院子；山水宸院融院；奥林商业广场；雍景苑；陈梁嘉苑（原航华嘉苑小区）；徐桥嘉苑（暂入）；观山悦；半山云庭；磐龙院（暂入）</w:t>
            </w:r>
            <w:r>
              <w:rPr>
                <w:rFonts w:hint="eastAsia" w:ascii="Times New Roman" w:hAnsi="Times New Roman" w:cs="Times New Roman"/>
                <w:color w:val="auto"/>
                <w:sz w:val="24"/>
              </w:rPr>
              <w:t>；新新和苑</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山水拾光（暂入）</w:t>
            </w:r>
            <w:r>
              <w:rPr>
                <w:rFonts w:ascii="Times New Roman" w:hAnsi="Times New Roman" w:cs="Times New Roman"/>
                <w:color w:val="auto"/>
                <w:sz w:val="24"/>
                <w:highlight w:val="none"/>
              </w:rPr>
              <w:t>。</w:t>
            </w:r>
          </w:p>
        </w:tc>
      </w:tr>
      <w:tr w14:paraId="31F6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709" w:type="dxa"/>
            <w:tcBorders>
              <w:top w:val="single" w:color="auto" w:sz="4" w:space="0"/>
              <w:left w:val="single" w:color="auto" w:sz="4" w:space="0"/>
              <w:bottom w:val="single" w:color="auto" w:sz="4" w:space="0"/>
              <w:right w:val="single" w:color="auto" w:sz="4" w:space="0"/>
            </w:tcBorders>
            <w:vAlign w:val="center"/>
          </w:tcPr>
          <w:p w14:paraId="2CD5A67A">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6</w:t>
            </w:r>
          </w:p>
        </w:tc>
        <w:tc>
          <w:tcPr>
            <w:tcW w:w="709" w:type="dxa"/>
            <w:vMerge w:val="continue"/>
            <w:tcBorders>
              <w:left w:val="single" w:color="auto" w:sz="4" w:space="0"/>
              <w:bottom w:val="single" w:color="auto" w:sz="4" w:space="0"/>
              <w:right w:val="single" w:color="auto" w:sz="4" w:space="0"/>
            </w:tcBorders>
            <w:shd w:val="clear" w:color="auto" w:fill="auto"/>
            <w:vAlign w:val="center"/>
          </w:tcPr>
          <w:p w14:paraId="6D21A166">
            <w:pPr>
              <w:spacing w:line="280" w:lineRule="exact"/>
              <w:jc w:val="center"/>
              <w:rPr>
                <w:rFonts w:ascii="Times New Roman" w:hAnsi="Times New Roman" w:eastAsia="宋体" w:cs="Times New Roman"/>
                <w:color w:val="auto"/>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0827BD">
            <w:pPr>
              <w:spacing w:line="360" w:lineRule="exact"/>
              <w:jc w:val="left"/>
              <w:rPr>
                <w:rFonts w:ascii="Times New Roman" w:hAnsi="Times New Roman" w:eastAsia="宋体" w:cs="Times New Roman"/>
                <w:color w:val="auto"/>
                <w:kern w:val="0"/>
                <w:sz w:val="24"/>
                <w:szCs w:val="24"/>
              </w:rPr>
            </w:pPr>
            <w:r>
              <w:rPr>
                <w:rFonts w:ascii="Times New Roman" w:hAnsi="Times New Roman" w:cs="Times New Roman"/>
                <w:color w:val="auto"/>
                <w:kern w:val="0"/>
                <w:sz w:val="24"/>
              </w:rPr>
              <w:t>蚌埠市蚌山区燕山乡中心小学</w:t>
            </w:r>
          </w:p>
        </w:tc>
        <w:tc>
          <w:tcPr>
            <w:tcW w:w="7364" w:type="dxa"/>
            <w:tcBorders>
              <w:top w:val="single" w:color="auto" w:sz="4" w:space="0"/>
              <w:left w:val="single" w:color="auto" w:sz="4" w:space="0"/>
              <w:bottom w:val="single" w:color="auto" w:sz="4" w:space="0"/>
              <w:right w:val="single" w:color="auto" w:sz="4" w:space="0"/>
            </w:tcBorders>
            <w:shd w:val="clear" w:color="auto" w:fill="auto"/>
            <w:vAlign w:val="center"/>
          </w:tcPr>
          <w:p w14:paraId="673BBF78">
            <w:pPr>
              <w:spacing w:line="360" w:lineRule="exact"/>
              <w:jc w:val="left"/>
              <w:rPr>
                <w:rFonts w:ascii="Times New Roman" w:hAnsi="Times New Roman" w:eastAsia="宋体" w:cs="Times New Roman"/>
                <w:color w:val="auto"/>
                <w:sz w:val="24"/>
                <w:szCs w:val="24"/>
              </w:rPr>
            </w:pPr>
            <w:r>
              <w:rPr>
                <w:rFonts w:ascii="Times New Roman" w:hAnsi="Times New Roman" w:cs="Times New Roman"/>
                <w:color w:val="auto"/>
                <w:sz w:val="24"/>
              </w:rPr>
              <w:t>定菴村；田荣村；孙家圩子村；洼张村；铅山村。</w:t>
            </w:r>
          </w:p>
        </w:tc>
      </w:tr>
      <w:tr w14:paraId="6A33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709" w:type="dxa"/>
            <w:tcBorders>
              <w:top w:val="single" w:color="auto" w:sz="4" w:space="0"/>
              <w:left w:val="single" w:color="auto" w:sz="4" w:space="0"/>
              <w:bottom w:val="single" w:color="auto" w:sz="4" w:space="0"/>
              <w:right w:val="single" w:color="auto" w:sz="4" w:space="0"/>
            </w:tcBorders>
            <w:vAlign w:val="center"/>
          </w:tcPr>
          <w:p w14:paraId="6313E8DA">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7</w:t>
            </w:r>
          </w:p>
        </w:tc>
        <w:tc>
          <w:tcPr>
            <w:tcW w:w="709" w:type="dxa"/>
            <w:vMerge w:val="restart"/>
            <w:tcBorders>
              <w:top w:val="single" w:color="auto" w:sz="4" w:space="0"/>
              <w:left w:val="single" w:color="auto" w:sz="4" w:space="0"/>
              <w:right w:val="single" w:color="auto" w:sz="4" w:space="0"/>
            </w:tcBorders>
            <w:vAlign w:val="center"/>
          </w:tcPr>
          <w:p w14:paraId="39FE6478">
            <w:pPr>
              <w:spacing w:line="360" w:lineRule="exact"/>
              <w:jc w:val="left"/>
              <w:rPr>
                <w:rFonts w:ascii="Times New Roman" w:hAnsi="Times New Roman" w:cs="Times New Roman"/>
                <w:color w:val="auto"/>
                <w:sz w:val="24"/>
              </w:rPr>
            </w:pPr>
            <w:r>
              <w:rPr>
                <w:rFonts w:ascii="Times New Roman" w:hAnsi="Times New Roman" w:cs="Times New Roman"/>
                <w:color w:val="auto"/>
                <w:sz w:val="24"/>
              </w:rPr>
              <w:t>蚌埠第一实验学校教育集团</w:t>
            </w:r>
          </w:p>
          <w:p w14:paraId="41B63C98">
            <w:pPr>
              <w:spacing w:line="360" w:lineRule="exact"/>
              <w:jc w:val="left"/>
              <w:rPr>
                <w:rFonts w:ascii="Times New Roman" w:hAnsi="Times New Roman" w:cs="Times New Roman"/>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425B3F06">
            <w:pPr>
              <w:spacing w:line="360" w:lineRule="exact"/>
              <w:jc w:val="center"/>
              <w:rPr>
                <w:rFonts w:ascii="Times New Roman" w:hAnsi="Times New Roman" w:cs="Times New Roman"/>
                <w:color w:val="auto"/>
                <w:sz w:val="24"/>
              </w:rPr>
            </w:pPr>
            <w:r>
              <w:rPr>
                <w:rFonts w:ascii="Times New Roman" w:hAnsi="Times New Roman" w:cs="Times New Roman"/>
                <w:color w:val="auto"/>
                <w:sz w:val="24"/>
              </w:rPr>
              <w:t>蚌埠第一实验学校小学部</w:t>
            </w:r>
          </w:p>
        </w:tc>
        <w:tc>
          <w:tcPr>
            <w:tcW w:w="7364" w:type="dxa"/>
            <w:tcBorders>
              <w:top w:val="single" w:color="auto" w:sz="4" w:space="0"/>
              <w:left w:val="single" w:color="auto" w:sz="4" w:space="0"/>
              <w:bottom w:val="single" w:color="auto" w:sz="4" w:space="0"/>
              <w:right w:val="single" w:color="auto" w:sz="4" w:space="0"/>
            </w:tcBorders>
            <w:vAlign w:val="center"/>
          </w:tcPr>
          <w:p w14:paraId="47F223A4">
            <w:pPr>
              <w:spacing w:line="360" w:lineRule="exact"/>
              <w:jc w:val="left"/>
              <w:rPr>
                <w:rFonts w:ascii="Times New Roman" w:hAnsi="Times New Roman" w:cs="Times New Roman"/>
                <w:color w:val="auto"/>
                <w:sz w:val="24"/>
              </w:rPr>
            </w:pPr>
            <w:r>
              <w:rPr>
                <w:rFonts w:ascii="Times New Roman" w:hAnsi="Times New Roman" w:cs="Times New Roman"/>
                <w:color w:val="auto"/>
                <w:sz w:val="24"/>
              </w:rPr>
              <w:t>南山社区：南山路128号、134号、138号（1栋、2栋）；南山苑（原中山街130号一实小宿舍、134号、138号、142号、148号、156号、168号、174号）；商之都城市星座A座、B座（胜利中路63号1栋、2栋）；胜利中路51号（科学宫院内）。体育场社区：胜利中路76号、88号（1栋、2栋、3栋、4栋、5栋、一排、二排、三排）；中山街207号、225号。航华社区：体育路94号（3栋、4栋）。</w:t>
            </w:r>
          </w:p>
        </w:tc>
      </w:tr>
      <w:tr w14:paraId="789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tcBorders>
              <w:top w:val="single" w:color="auto" w:sz="4" w:space="0"/>
              <w:left w:val="single" w:color="auto" w:sz="4" w:space="0"/>
              <w:bottom w:val="single" w:color="auto" w:sz="4" w:space="0"/>
              <w:right w:val="single" w:color="auto" w:sz="4" w:space="0"/>
            </w:tcBorders>
            <w:vAlign w:val="center"/>
          </w:tcPr>
          <w:p w14:paraId="6A81A3F6">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8</w:t>
            </w:r>
          </w:p>
        </w:tc>
        <w:tc>
          <w:tcPr>
            <w:tcW w:w="709" w:type="dxa"/>
            <w:vMerge w:val="continue"/>
            <w:tcBorders>
              <w:left w:val="single" w:color="auto" w:sz="4" w:space="0"/>
              <w:right w:val="single" w:color="auto" w:sz="4" w:space="0"/>
            </w:tcBorders>
            <w:vAlign w:val="center"/>
          </w:tcPr>
          <w:p w14:paraId="05584249">
            <w:pPr>
              <w:widowControl/>
              <w:jc w:val="left"/>
              <w:rPr>
                <w:rFonts w:ascii="Times New Roman" w:hAnsi="Times New Roman" w:cs="Times New Roman"/>
                <w:color w:val="auto"/>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26B6ADA">
            <w:pPr>
              <w:spacing w:line="360" w:lineRule="exact"/>
              <w:jc w:val="center"/>
              <w:rPr>
                <w:rFonts w:ascii="Times New Roman" w:hAnsi="Times New Roman" w:cs="Times New Roman"/>
                <w:color w:val="auto"/>
                <w:sz w:val="24"/>
              </w:rPr>
            </w:pPr>
            <w:r>
              <w:rPr>
                <w:rFonts w:ascii="Times New Roman" w:hAnsi="Times New Roman" w:cs="Times New Roman"/>
                <w:color w:val="auto"/>
                <w:sz w:val="24"/>
              </w:rPr>
              <w:t>蚌埠市汇金小学</w:t>
            </w:r>
          </w:p>
        </w:tc>
        <w:tc>
          <w:tcPr>
            <w:tcW w:w="7364" w:type="dxa"/>
            <w:tcBorders>
              <w:top w:val="single" w:color="auto" w:sz="4" w:space="0"/>
              <w:left w:val="single" w:color="auto" w:sz="4" w:space="0"/>
              <w:bottom w:val="single" w:color="auto" w:sz="4" w:space="0"/>
              <w:right w:val="single" w:color="auto" w:sz="4" w:space="0"/>
            </w:tcBorders>
            <w:vAlign w:val="center"/>
          </w:tcPr>
          <w:p w14:paraId="37B50E51">
            <w:pPr>
              <w:spacing w:line="360" w:lineRule="exact"/>
              <w:jc w:val="left"/>
              <w:rPr>
                <w:rFonts w:ascii="Times New Roman" w:hAnsi="Times New Roman" w:cs="Times New Roman"/>
                <w:color w:val="auto"/>
                <w:sz w:val="24"/>
                <w:shd w:val="pct10" w:color="auto" w:fill="FFFFFF"/>
              </w:rPr>
            </w:pPr>
            <w:r>
              <w:rPr>
                <w:rFonts w:ascii="Times New Roman" w:hAnsi="Times New Roman" w:cs="Times New Roman"/>
                <w:color w:val="auto"/>
                <w:sz w:val="24"/>
              </w:rPr>
              <w:t>汇金商业广场</w:t>
            </w:r>
            <w:r>
              <w:rPr>
                <w:rFonts w:ascii="Times New Roman" w:hAnsi="Times New Roman" w:cs="Times New Roman"/>
                <w:b/>
                <w:color w:val="auto"/>
                <w:sz w:val="24"/>
              </w:rPr>
              <w:t>。</w:t>
            </w:r>
          </w:p>
        </w:tc>
      </w:tr>
      <w:tr w14:paraId="0359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B72C5D8">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9</w:t>
            </w:r>
          </w:p>
        </w:tc>
        <w:tc>
          <w:tcPr>
            <w:tcW w:w="709" w:type="dxa"/>
            <w:vMerge w:val="continue"/>
            <w:tcBorders>
              <w:left w:val="single" w:color="auto" w:sz="4" w:space="0"/>
              <w:right w:val="single" w:color="auto" w:sz="4" w:space="0"/>
            </w:tcBorders>
            <w:shd w:val="clear" w:color="auto" w:fill="auto"/>
            <w:vAlign w:val="center"/>
          </w:tcPr>
          <w:p w14:paraId="38ECD490">
            <w:pPr>
              <w:widowControl/>
              <w:jc w:val="left"/>
              <w:rPr>
                <w:rFonts w:ascii="Times New Roman" w:hAnsi="Times New Roman" w:cs="Times New Roman"/>
                <w:color w:val="auto"/>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C9763E">
            <w:pPr>
              <w:spacing w:line="360" w:lineRule="exact"/>
              <w:jc w:val="center"/>
              <w:rPr>
                <w:rFonts w:ascii="Times New Roman" w:hAnsi="Times New Roman" w:cs="Times New Roman"/>
                <w:color w:val="auto"/>
                <w:sz w:val="24"/>
              </w:rPr>
            </w:pPr>
            <w:r>
              <w:rPr>
                <w:rFonts w:ascii="Times New Roman" w:hAnsi="Times New Roman" w:cs="Times New Roman"/>
                <w:color w:val="auto"/>
                <w:sz w:val="24"/>
              </w:rPr>
              <w:t>蚌埠市城南学校小学部</w:t>
            </w:r>
          </w:p>
        </w:tc>
        <w:tc>
          <w:tcPr>
            <w:tcW w:w="7364" w:type="dxa"/>
            <w:tcBorders>
              <w:top w:val="single" w:color="auto" w:sz="4" w:space="0"/>
              <w:left w:val="single" w:color="auto" w:sz="4" w:space="0"/>
              <w:bottom w:val="single" w:color="auto" w:sz="4" w:space="0"/>
              <w:right w:val="single" w:color="auto" w:sz="4" w:space="0"/>
            </w:tcBorders>
            <w:shd w:val="clear" w:color="auto" w:fill="FFFFFF"/>
            <w:vAlign w:val="center"/>
          </w:tcPr>
          <w:p w14:paraId="33C95697">
            <w:pPr>
              <w:spacing w:line="360" w:lineRule="exact"/>
              <w:jc w:val="left"/>
              <w:rPr>
                <w:rFonts w:ascii="Times New Roman" w:hAnsi="Times New Roman" w:cs="Times New Roman"/>
                <w:color w:val="auto"/>
                <w:sz w:val="24"/>
              </w:rPr>
            </w:pPr>
            <w:r>
              <w:rPr>
                <w:rFonts w:ascii="Times New Roman" w:hAnsi="Times New Roman" w:cs="Times New Roman"/>
                <w:color w:val="auto"/>
                <w:sz w:val="24"/>
              </w:rPr>
              <w:t>龙门悦府小区；聚云商务广场小区；宝业学府绿苑小区；东方都市小区；燕阳嘉苑小区；燕山书苑；沁雅大成天下；云锦园；文馨花都；龙门壹品；百合燕山公馆小区；清樾小区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尚品华庭</w:t>
            </w:r>
            <w:r>
              <w:rPr>
                <w:rFonts w:ascii="Times New Roman" w:hAnsi="Times New Roman" w:cs="Times New Roman"/>
                <w:color w:val="auto"/>
                <w:sz w:val="24"/>
                <w:highlight w:val="none"/>
              </w:rPr>
              <w:t>。</w:t>
            </w:r>
          </w:p>
        </w:tc>
      </w:tr>
      <w:tr w14:paraId="5DB4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09" w:type="dxa"/>
            <w:tcBorders>
              <w:top w:val="single" w:color="auto" w:sz="4" w:space="0"/>
              <w:left w:val="single" w:color="auto" w:sz="4" w:space="0"/>
              <w:bottom w:val="single" w:color="auto" w:sz="4" w:space="0"/>
              <w:right w:val="single" w:color="auto" w:sz="4" w:space="0"/>
            </w:tcBorders>
            <w:vAlign w:val="center"/>
          </w:tcPr>
          <w:p w14:paraId="346E896F">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10</w:t>
            </w:r>
          </w:p>
        </w:tc>
        <w:tc>
          <w:tcPr>
            <w:tcW w:w="709" w:type="dxa"/>
            <w:vMerge w:val="continue"/>
            <w:tcBorders>
              <w:left w:val="single" w:color="auto" w:sz="4" w:space="0"/>
              <w:right w:val="single" w:color="auto" w:sz="4" w:space="0"/>
            </w:tcBorders>
            <w:vAlign w:val="center"/>
          </w:tcPr>
          <w:p w14:paraId="755EF6D3">
            <w:pPr>
              <w:widowControl/>
              <w:jc w:val="left"/>
              <w:rPr>
                <w:rFonts w:ascii="Times New Roman" w:hAnsi="Times New Roman" w:cs="Times New Roman"/>
                <w:color w:val="auto"/>
                <w:sz w:val="24"/>
              </w:rPr>
            </w:pPr>
          </w:p>
        </w:tc>
        <w:tc>
          <w:tcPr>
            <w:tcW w:w="1417" w:type="dxa"/>
            <w:tcBorders>
              <w:top w:val="single" w:color="auto" w:sz="4" w:space="0"/>
              <w:left w:val="single" w:color="auto" w:sz="4" w:space="0"/>
              <w:right w:val="single" w:color="auto" w:sz="4" w:space="0"/>
            </w:tcBorders>
            <w:vAlign w:val="center"/>
          </w:tcPr>
          <w:p w14:paraId="1CEAE985">
            <w:pPr>
              <w:spacing w:line="360" w:lineRule="exact"/>
              <w:jc w:val="center"/>
              <w:rPr>
                <w:rFonts w:ascii="Times New Roman" w:hAnsi="Times New Roman" w:cs="Times New Roman"/>
                <w:color w:val="auto"/>
                <w:spacing w:val="-12"/>
                <w:sz w:val="24"/>
              </w:rPr>
            </w:pPr>
            <w:r>
              <w:rPr>
                <w:rFonts w:ascii="Times New Roman" w:hAnsi="Times New Roman" w:cs="Times New Roman"/>
                <w:color w:val="auto"/>
                <w:spacing w:val="-12"/>
                <w:sz w:val="24"/>
              </w:rPr>
              <w:t>蚌埠市水游城学校小学部</w:t>
            </w:r>
          </w:p>
        </w:tc>
        <w:tc>
          <w:tcPr>
            <w:tcW w:w="7364" w:type="dxa"/>
            <w:tcBorders>
              <w:top w:val="single" w:color="auto" w:sz="4" w:space="0"/>
              <w:left w:val="single" w:color="auto" w:sz="4" w:space="0"/>
              <w:right w:val="single" w:color="auto" w:sz="4" w:space="0"/>
            </w:tcBorders>
            <w:vAlign w:val="center"/>
          </w:tcPr>
          <w:p w14:paraId="04DF4E91">
            <w:pPr>
              <w:spacing w:line="360" w:lineRule="exact"/>
              <w:jc w:val="left"/>
              <w:rPr>
                <w:rFonts w:ascii="Times New Roman" w:hAnsi="Times New Roman" w:cs="Times New Roman"/>
                <w:color w:val="auto"/>
                <w:sz w:val="24"/>
              </w:rPr>
            </w:pPr>
            <w:r>
              <w:rPr>
                <w:rFonts w:ascii="Times New Roman" w:hAnsi="Times New Roman" w:cs="Times New Roman"/>
                <w:color w:val="auto"/>
                <w:sz w:val="24"/>
              </w:rPr>
              <w:t>和平社区：鹏欣•水游城；水游城揽玥居、揽景居；清大德人。施徐光彩社区：南翔城市广场；蚌埠光彩大市场；江北花园。东方红社区：花园新村；丰泽园小区；米亚花园；西泉小区；老八段（朝阳9号区）；红旗三路4号；红旗三小教师宿舍。和平社区：香园小区；典雅名邸。</w:t>
            </w:r>
          </w:p>
        </w:tc>
      </w:tr>
      <w:tr w14:paraId="1E03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09" w:type="dxa"/>
            <w:tcBorders>
              <w:top w:val="single" w:color="auto" w:sz="4" w:space="0"/>
              <w:left w:val="single" w:color="auto" w:sz="4" w:space="0"/>
              <w:bottom w:val="single" w:color="auto" w:sz="4" w:space="0"/>
              <w:right w:val="single" w:color="auto" w:sz="4" w:space="0"/>
            </w:tcBorders>
            <w:vAlign w:val="center"/>
          </w:tcPr>
          <w:p w14:paraId="6427E551">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11</w:t>
            </w:r>
          </w:p>
        </w:tc>
        <w:tc>
          <w:tcPr>
            <w:tcW w:w="709" w:type="dxa"/>
            <w:vMerge w:val="continue"/>
            <w:tcBorders>
              <w:left w:val="single" w:color="auto" w:sz="4" w:space="0"/>
              <w:right w:val="single" w:color="auto" w:sz="4" w:space="0"/>
            </w:tcBorders>
            <w:vAlign w:val="center"/>
          </w:tcPr>
          <w:p w14:paraId="2561699E">
            <w:pPr>
              <w:widowControl/>
              <w:jc w:val="left"/>
              <w:rPr>
                <w:rFonts w:ascii="Times New Roman" w:hAnsi="Times New Roman" w:cs="Times New Roman"/>
                <w:color w:val="auto"/>
                <w:sz w:val="24"/>
              </w:rPr>
            </w:pPr>
          </w:p>
        </w:tc>
        <w:tc>
          <w:tcPr>
            <w:tcW w:w="1417" w:type="dxa"/>
            <w:tcBorders>
              <w:left w:val="single" w:color="auto" w:sz="4" w:space="0"/>
              <w:bottom w:val="single" w:color="auto" w:sz="4" w:space="0"/>
              <w:right w:val="single" w:color="auto" w:sz="4" w:space="0"/>
            </w:tcBorders>
            <w:vAlign w:val="center"/>
          </w:tcPr>
          <w:p w14:paraId="6EDAC6D7">
            <w:pPr>
              <w:spacing w:line="360" w:lineRule="exact"/>
              <w:jc w:val="center"/>
              <w:rPr>
                <w:rFonts w:ascii="Times New Roman" w:hAnsi="Times New Roman" w:cs="Times New Roman"/>
                <w:color w:val="auto"/>
                <w:spacing w:val="-12"/>
                <w:sz w:val="24"/>
              </w:rPr>
            </w:pPr>
            <w:r>
              <w:rPr>
                <w:rFonts w:ascii="Times New Roman" w:hAnsi="Times New Roman" w:cs="Times New Roman"/>
                <w:color w:val="auto"/>
                <w:kern w:val="0"/>
                <w:sz w:val="24"/>
              </w:rPr>
              <w:t>蚌埠市红旗一路小学</w:t>
            </w:r>
          </w:p>
        </w:tc>
        <w:tc>
          <w:tcPr>
            <w:tcW w:w="7364" w:type="dxa"/>
            <w:tcBorders>
              <w:left w:val="single" w:color="auto" w:sz="4" w:space="0"/>
              <w:bottom w:val="single" w:color="auto" w:sz="4" w:space="0"/>
              <w:right w:val="single" w:color="auto" w:sz="4" w:space="0"/>
            </w:tcBorders>
            <w:vAlign w:val="center"/>
          </w:tcPr>
          <w:p w14:paraId="77582527">
            <w:pPr>
              <w:spacing w:line="360" w:lineRule="exact"/>
              <w:jc w:val="left"/>
              <w:rPr>
                <w:rFonts w:ascii="Times New Roman" w:hAnsi="Times New Roman" w:cs="Times New Roman"/>
                <w:color w:val="auto"/>
                <w:sz w:val="24"/>
              </w:rPr>
            </w:pPr>
            <w:r>
              <w:rPr>
                <w:rFonts w:ascii="Times New Roman" w:hAnsi="Times New Roman" w:cs="Times New Roman"/>
                <w:color w:val="auto"/>
                <w:sz w:val="24"/>
              </w:rPr>
              <w:t>朝阳社区：金鼎皇庄；建业小区；龙源城市花园；新天地商贸城；联华家园（工农路5号区）；朝阳四村（朝阳4区）。红旗社区：朝阳六村；朝阳八村（朝阳8区）；工农家园；禹花苑；富贵云天；四季阳光花园；红旗二路100号、136号。体育场社区：金地阳光小区。</w:t>
            </w:r>
          </w:p>
        </w:tc>
      </w:tr>
      <w:tr w14:paraId="405D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09" w:type="dxa"/>
            <w:tcBorders>
              <w:top w:val="single" w:color="auto" w:sz="4" w:space="0"/>
              <w:left w:val="single" w:color="auto" w:sz="4" w:space="0"/>
              <w:bottom w:val="single" w:color="auto" w:sz="4" w:space="0"/>
              <w:right w:val="single" w:color="auto" w:sz="4" w:space="0"/>
            </w:tcBorders>
            <w:vAlign w:val="center"/>
          </w:tcPr>
          <w:p w14:paraId="4E3784F5">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12</w:t>
            </w:r>
          </w:p>
        </w:tc>
        <w:tc>
          <w:tcPr>
            <w:tcW w:w="709" w:type="dxa"/>
            <w:vMerge w:val="continue"/>
            <w:tcBorders>
              <w:left w:val="single" w:color="auto" w:sz="4" w:space="0"/>
              <w:right w:val="single" w:color="auto" w:sz="4" w:space="0"/>
            </w:tcBorders>
            <w:vAlign w:val="center"/>
          </w:tcPr>
          <w:p w14:paraId="3457033C">
            <w:pPr>
              <w:jc w:val="left"/>
              <w:rPr>
                <w:rFonts w:ascii="Times New Roman" w:hAnsi="Times New Roman" w:cs="Times New Roman"/>
                <w:color w:val="auto"/>
                <w:sz w:val="24"/>
              </w:rPr>
            </w:pPr>
          </w:p>
        </w:tc>
        <w:tc>
          <w:tcPr>
            <w:tcW w:w="1417" w:type="dxa"/>
            <w:vMerge w:val="restart"/>
            <w:tcBorders>
              <w:left w:val="single" w:color="auto" w:sz="4" w:space="0"/>
              <w:right w:val="single" w:color="auto" w:sz="4" w:space="0"/>
            </w:tcBorders>
            <w:vAlign w:val="center"/>
          </w:tcPr>
          <w:p w14:paraId="389F93E9">
            <w:pPr>
              <w:spacing w:line="36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蚌埠市南山学校小学部</w:t>
            </w:r>
          </w:p>
          <w:p w14:paraId="437A0E20">
            <w:pPr>
              <w:spacing w:line="36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（蚌埠市回民小学）</w:t>
            </w:r>
          </w:p>
        </w:tc>
        <w:tc>
          <w:tcPr>
            <w:tcW w:w="7364" w:type="dxa"/>
            <w:vMerge w:val="restart"/>
            <w:tcBorders>
              <w:left w:val="single" w:color="auto" w:sz="4" w:space="0"/>
              <w:right w:val="single" w:color="auto" w:sz="4" w:space="0"/>
            </w:tcBorders>
            <w:vAlign w:val="center"/>
          </w:tcPr>
          <w:p w14:paraId="4C6FC2A1">
            <w:pPr>
              <w:spacing w:line="360" w:lineRule="exact"/>
              <w:jc w:val="left"/>
              <w:rPr>
                <w:rFonts w:ascii="Times New Roman" w:hAnsi="Times New Roman" w:eastAsia="宋体" w:cs="Times New Roman"/>
                <w:color w:val="auto"/>
                <w:sz w:val="24"/>
              </w:rPr>
            </w:pPr>
            <w:r>
              <w:rPr>
                <w:color w:val="auto"/>
                <w:sz w:val="24"/>
              </w:rPr>
              <w:t>纬一社区：鼎元里小区；天沣望淮府</w:t>
            </w:r>
            <w:r>
              <w:rPr>
                <w:rFonts w:hint="eastAsia"/>
                <w:color w:val="auto"/>
                <w:sz w:val="24"/>
              </w:rPr>
              <w:t>；</w:t>
            </w:r>
            <w:r>
              <w:rPr>
                <w:color w:val="auto"/>
                <w:sz w:val="24"/>
              </w:rPr>
              <w:t>安兴苑小区；天奥大厦A区、B区；阳光水岸小区；时代广场C区、D区；南山生活小区；纬一小区；原纬二路小学宿舍楼；吉安里小区；社区中的散户。爱国巷社区：文雅书苑</w:t>
            </w:r>
            <w:r>
              <w:rPr>
                <w:rFonts w:hint="eastAsia"/>
                <w:color w:val="auto"/>
                <w:sz w:val="24"/>
              </w:rPr>
              <w:t>；</w:t>
            </w:r>
            <w:r>
              <w:rPr>
                <w:color w:val="auto"/>
                <w:sz w:val="24"/>
              </w:rPr>
              <w:t>华海玉器市场；莱特名苑小区；新新苑小区；爱国花园；宇晨花园小区；升平街小区；</w:t>
            </w:r>
            <w:r>
              <w:rPr>
                <w:rFonts w:hint="eastAsia"/>
                <w:color w:val="auto"/>
                <w:sz w:val="24"/>
              </w:rPr>
              <w:t>爱国巷小区；</w:t>
            </w:r>
            <w:r>
              <w:rPr>
                <w:color w:val="auto"/>
                <w:sz w:val="24"/>
              </w:rPr>
              <w:t>社区中的散户。华昌社区：二马路商业广场；龙华大厦；原拆迁户及社区中的散户。前进社区：三径书苑；胜利中路158号；一中宿舍小区。朝阳社区：太平街474栋；前进路14栋；工农路47栋、55栋；华美嘉园；太平街329号。航华社区：书香门邸；飞院小区；黄金花园一二区；航华小区（除3、4栋）；金融小区；工农小区。上游社区：工农新村；美林苑；丽都园；华景嘉园；沁雅佳苑。同乐园社区：奋勇街小区</w:t>
            </w:r>
            <w:r>
              <w:rPr>
                <w:rFonts w:hint="eastAsia"/>
                <w:color w:val="auto"/>
                <w:sz w:val="24"/>
              </w:rPr>
              <w:t>；</w:t>
            </w:r>
            <w:r>
              <w:rPr>
                <w:color w:val="auto"/>
                <w:sz w:val="24"/>
              </w:rPr>
              <w:t>时代广场A区、B区；同乐园二区；大舞台小区；回民小学宿舍楼；32中宿舍楼；水产宿舍楼；和悦新居；新世纪广场住宅楼；社区中的散户。中平社区：青年小区；中平小区；同乐园一区；公路局宿舍；保安里小区；社区中的散户。南山社区华丰责任区：南山路133号、135号；中兴小区；责任区中的散户。喻义巷社区天桥责任区：同源小区；荣盛源小区；责任区中的散户。航校附近散户。船民子女</w:t>
            </w:r>
            <w:r>
              <w:rPr>
                <w:rFonts w:hint="eastAsia"/>
                <w:color w:val="auto"/>
                <w:sz w:val="24"/>
              </w:rPr>
              <w:t>。</w:t>
            </w:r>
          </w:p>
        </w:tc>
      </w:tr>
      <w:tr w14:paraId="3A1B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tcBorders>
              <w:top w:val="single" w:color="auto" w:sz="4" w:space="0"/>
              <w:left w:val="single" w:color="auto" w:sz="4" w:space="0"/>
              <w:bottom w:val="single" w:color="auto" w:sz="4" w:space="0"/>
              <w:right w:val="single" w:color="auto" w:sz="4" w:space="0"/>
            </w:tcBorders>
            <w:vAlign w:val="center"/>
          </w:tcPr>
          <w:p w14:paraId="217B2F90">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13</w:t>
            </w:r>
          </w:p>
        </w:tc>
        <w:tc>
          <w:tcPr>
            <w:tcW w:w="709" w:type="dxa"/>
            <w:vMerge w:val="continue"/>
            <w:tcBorders>
              <w:left w:val="single" w:color="auto" w:sz="4" w:space="0"/>
              <w:bottom w:val="single" w:color="auto" w:sz="4" w:space="0"/>
              <w:right w:val="single" w:color="auto" w:sz="4" w:space="0"/>
            </w:tcBorders>
            <w:vAlign w:val="center"/>
          </w:tcPr>
          <w:p w14:paraId="430CF3C9">
            <w:pPr>
              <w:spacing w:line="360" w:lineRule="exact"/>
              <w:jc w:val="center"/>
              <w:rPr>
                <w:rFonts w:ascii="Times New Roman" w:hAnsi="Times New Roman" w:cs="Times New Roman"/>
                <w:color w:val="auto"/>
                <w:kern w:val="0"/>
                <w:sz w:val="24"/>
              </w:rPr>
            </w:pPr>
          </w:p>
        </w:tc>
        <w:tc>
          <w:tcPr>
            <w:tcW w:w="1417" w:type="dxa"/>
            <w:vMerge w:val="continue"/>
            <w:tcBorders>
              <w:left w:val="single" w:color="auto" w:sz="4" w:space="0"/>
              <w:bottom w:val="single" w:color="auto" w:sz="4" w:space="0"/>
              <w:right w:val="single" w:color="auto" w:sz="4" w:space="0"/>
            </w:tcBorders>
            <w:vAlign w:val="center"/>
          </w:tcPr>
          <w:p w14:paraId="544DF072">
            <w:pPr>
              <w:spacing w:line="360" w:lineRule="exact"/>
              <w:jc w:val="center"/>
              <w:rPr>
                <w:rFonts w:ascii="Times New Roman" w:hAnsi="Times New Roman" w:cs="Times New Roman"/>
                <w:color w:val="auto"/>
                <w:kern w:val="0"/>
                <w:sz w:val="24"/>
              </w:rPr>
            </w:pPr>
          </w:p>
        </w:tc>
        <w:tc>
          <w:tcPr>
            <w:tcW w:w="7364" w:type="dxa"/>
            <w:vMerge w:val="continue"/>
            <w:tcBorders>
              <w:left w:val="single" w:color="auto" w:sz="4" w:space="0"/>
              <w:bottom w:val="single" w:color="auto" w:sz="4" w:space="0"/>
              <w:right w:val="single" w:color="auto" w:sz="4" w:space="0"/>
            </w:tcBorders>
            <w:vAlign w:val="center"/>
          </w:tcPr>
          <w:p w14:paraId="3A8808D3">
            <w:pPr>
              <w:widowControl/>
              <w:shd w:val="clear" w:color="auto" w:fill="FFFFFF"/>
              <w:spacing w:before="100" w:beforeAutospacing="1" w:after="100" w:afterAutospacing="1" w:line="360" w:lineRule="exact"/>
              <w:jc w:val="left"/>
              <w:rPr>
                <w:rFonts w:ascii="Times New Roman" w:hAnsi="Times New Roman" w:cs="Times New Roman"/>
                <w:color w:val="auto"/>
                <w:sz w:val="24"/>
              </w:rPr>
            </w:pPr>
          </w:p>
        </w:tc>
      </w:tr>
      <w:tr w14:paraId="14F1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tcBorders>
              <w:top w:val="single" w:color="auto" w:sz="4" w:space="0"/>
              <w:left w:val="single" w:color="auto" w:sz="4" w:space="0"/>
              <w:bottom w:val="single" w:color="auto" w:sz="4" w:space="0"/>
              <w:right w:val="single" w:color="auto" w:sz="4" w:space="0"/>
            </w:tcBorders>
            <w:vAlign w:val="center"/>
          </w:tcPr>
          <w:p w14:paraId="660CD5C4">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14</w:t>
            </w:r>
          </w:p>
        </w:tc>
        <w:tc>
          <w:tcPr>
            <w:tcW w:w="709" w:type="dxa"/>
            <w:tcBorders>
              <w:top w:val="single" w:color="auto" w:sz="4" w:space="0"/>
              <w:left w:val="single" w:color="auto" w:sz="4" w:space="0"/>
              <w:bottom w:val="single" w:color="auto" w:sz="4" w:space="0"/>
              <w:right w:val="single" w:color="auto" w:sz="4" w:space="0"/>
            </w:tcBorders>
            <w:vAlign w:val="center"/>
          </w:tcPr>
          <w:p w14:paraId="1A20566B">
            <w:pPr>
              <w:spacing w:line="360" w:lineRule="exact"/>
              <w:jc w:val="left"/>
              <w:rPr>
                <w:rFonts w:ascii="Times New Roman" w:hAnsi="Times New Roman" w:eastAsia="宋体" w:cs="Times New Roman"/>
                <w:color w:val="auto"/>
                <w:w w:val="90"/>
                <w:kern w:val="0"/>
                <w:sz w:val="24"/>
              </w:rPr>
            </w:pPr>
            <w:r>
              <w:rPr>
                <w:rFonts w:ascii="Times New Roman" w:hAnsi="Times New Roman" w:cs="Times New Roman"/>
                <w:color w:val="auto"/>
                <w:w w:val="90"/>
                <w:kern w:val="0"/>
                <w:sz w:val="24"/>
              </w:rPr>
              <w:t>蚌埠市第二十六中学教育集团</w:t>
            </w:r>
          </w:p>
        </w:tc>
        <w:tc>
          <w:tcPr>
            <w:tcW w:w="1417" w:type="dxa"/>
            <w:tcBorders>
              <w:top w:val="single" w:color="auto" w:sz="4" w:space="0"/>
              <w:left w:val="single" w:color="auto" w:sz="4" w:space="0"/>
              <w:bottom w:val="single" w:color="auto" w:sz="4" w:space="0"/>
              <w:right w:val="single" w:color="auto" w:sz="4" w:space="0"/>
            </w:tcBorders>
            <w:vAlign w:val="center"/>
          </w:tcPr>
          <w:p w14:paraId="71635EE7">
            <w:pPr>
              <w:spacing w:line="360" w:lineRule="exact"/>
              <w:jc w:val="left"/>
              <w:rPr>
                <w:rFonts w:ascii="Times New Roman" w:hAnsi="Times New Roman" w:cs="Times New Roman"/>
                <w:color w:val="auto"/>
                <w:w w:val="90"/>
                <w:kern w:val="0"/>
                <w:sz w:val="24"/>
              </w:rPr>
            </w:pPr>
            <w:r>
              <w:rPr>
                <w:rFonts w:ascii="Times New Roman" w:hAnsi="Times New Roman" w:cs="Times New Roman"/>
                <w:color w:val="auto"/>
                <w:w w:val="90"/>
                <w:kern w:val="0"/>
                <w:sz w:val="24"/>
              </w:rPr>
              <w:t>蚌埠市燕京学校小学部</w:t>
            </w:r>
          </w:p>
        </w:tc>
        <w:tc>
          <w:tcPr>
            <w:tcW w:w="7364" w:type="dxa"/>
            <w:tcBorders>
              <w:top w:val="single" w:color="auto" w:sz="4" w:space="0"/>
              <w:left w:val="single" w:color="auto" w:sz="4" w:space="0"/>
              <w:bottom w:val="single" w:color="auto" w:sz="4" w:space="0"/>
              <w:right w:val="single" w:color="auto" w:sz="4" w:space="0"/>
            </w:tcBorders>
            <w:vAlign w:val="center"/>
          </w:tcPr>
          <w:p w14:paraId="4355151D">
            <w:pPr>
              <w:spacing w:line="360" w:lineRule="exact"/>
              <w:jc w:val="left"/>
              <w:rPr>
                <w:rFonts w:ascii="Times New Roman" w:hAnsi="Times New Roman" w:cs="Times New Roman"/>
                <w:color w:val="auto"/>
                <w:sz w:val="24"/>
              </w:rPr>
            </w:pPr>
            <w:r>
              <w:rPr>
                <w:rFonts w:ascii="Times New Roman" w:hAnsi="Times New Roman" w:cs="Times New Roman"/>
                <w:color w:val="auto"/>
                <w:sz w:val="24"/>
              </w:rPr>
              <w:t>陶山社区：陶店家园（北苑）；陶店新村。陶店社区：陶山嘉苑；滟澜山小区；陶店家园（南苑）。燕山村：燕山新村；岗北村；南庙村；机场新村；梨朱村；王巷村；仲集村。装甲兵学院（军人子女）。</w:t>
            </w:r>
          </w:p>
        </w:tc>
      </w:tr>
      <w:tr w14:paraId="4097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709" w:type="dxa"/>
            <w:tcBorders>
              <w:top w:val="single" w:color="auto" w:sz="4" w:space="0"/>
              <w:left w:val="single" w:color="auto" w:sz="4" w:space="0"/>
              <w:right w:val="single" w:color="auto" w:sz="4" w:space="0"/>
            </w:tcBorders>
            <w:vAlign w:val="center"/>
          </w:tcPr>
          <w:p w14:paraId="17EEB8D9">
            <w:pPr>
              <w:spacing w:line="280" w:lineRule="exact"/>
              <w:jc w:val="center"/>
              <w:rPr>
                <w:rFonts w:ascii="Times New Roman" w:hAnsi="Times New Roman" w:cs="Times New Roman"/>
                <w:color w:val="auto"/>
                <w:sz w:val="24"/>
              </w:rPr>
            </w:pPr>
            <w:r>
              <w:rPr>
                <w:rFonts w:ascii="Times New Roman" w:hAnsi="Times New Roman" w:cs="Times New Roman"/>
                <w:color w:val="auto"/>
                <w:sz w:val="24"/>
              </w:rPr>
              <w:t>15</w:t>
            </w:r>
          </w:p>
        </w:tc>
        <w:tc>
          <w:tcPr>
            <w:tcW w:w="709" w:type="dxa"/>
            <w:vMerge w:val="restart"/>
            <w:tcBorders>
              <w:top w:val="single" w:color="auto" w:sz="4" w:space="0"/>
              <w:left w:val="single" w:color="auto" w:sz="4" w:space="0"/>
              <w:right w:val="single" w:color="auto" w:sz="4" w:space="0"/>
            </w:tcBorders>
            <w:vAlign w:val="center"/>
          </w:tcPr>
          <w:p w14:paraId="208343C7">
            <w:pPr>
              <w:spacing w:line="360" w:lineRule="exact"/>
              <w:jc w:val="left"/>
              <w:rPr>
                <w:rFonts w:ascii="Times New Roman" w:hAnsi="Times New Roman" w:cs="Times New Roman"/>
                <w:color w:val="auto"/>
                <w:kern w:val="0"/>
                <w:sz w:val="24"/>
              </w:rPr>
            </w:pPr>
            <w:r>
              <w:rPr>
                <w:rFonts w:ascii="Times New Roman" w:hAnsi="Times New Roman" w:cs="Times New Roman"/>
                <w:color w:val="auto"/>
                <w:kern w:val="0"/>
                <w:sz w:val="24"/>
              </w:rPr>
              <w:t>蚌埠第二实验学校教育集团</w:t>
            </w:r>
          </w:p>
        </w:tc>
        <w:tc>
          <w:tcPr>
            <w:tcW w:w="1417" w:type="dxa"/>
            <w:tcBorders>
              <w:top w:val="single" w:color="auto" w:sz="4" w:space="0"/>
              <w:left w:val="single" w:color="auto" w:sz="4" w:space="0"/>
              <w:right w:val="single" w:color="auto" w:sz="4" w:space="0"/>
            </w:tcBorders>
            <w:vAlign w:val="center"/>
          </w:tcPr>
          <w:p w14:paraId="346B4FAE">
            <w:pPr>
              <w:spacing w:line="360" w:lineRule="exact"/>
              <w:jc w:val="left"/>
              <w:rPr>
                <w:rFonts w:ascii="Times New Roman" w:hAnsi="Times New Roman" w:cs="Times New Roman"/>
                <w:color w:val="auto"/>
                <w:kern w:val="0"/>
                <w:sz w:val="24"/>
              </w:rPr>
            </w:pPr>
            <w:r>
              <w:rPr>
                <w:rFonts w:ascii="Times New Roman" w:hAnsi="Times New Roman" w:cs="Times New Roman"/>
                <w:color w:val="auto"/>
                <w:w w:val="90"/>
                <w:kern w:val="0"/>
                <w:sz w:val="24"/>
              </w:rPr>
              <w:t>蚌埠第二实验小学</w:t>
            </w:r>
          </w:p>
        </w:tc>
        <w:tc>
          <w:tcPr>
            <w:tcW w:w="7364" w:type="dxa"/>
            <w:tcBorders>
              <w:top w:val="single" w:color="auto" w:sz="4" w:space="0"/>
              <w:left w:val="single" w:color="auto" w:sz="4" w:space="0"/>
              <w:right w:val="single" w:color="auto" w:sz="4" w:space="0"/>
            </w:tcBorders>
            <w:vAlign w:val="center"/>
          </w:tcPr>
          <w:p w14:paraId="72E87DCF">
            <w:pPr>
              <w:spacing w:line="360" w:lineRule="exact"/>
              <w:jc w:val="left"/>
              <w:rPr>
                <w:rFonts w:ascii="Times New Roman" w:hAnsi="Times New Roman" w:eastAsia="宋体" w:cs="Times New Roman"/>
                <w:color w:val="auto"/>
                <w:sz w:val="24"/>
              </w:rPr>
            </w:pPr>
            <w:r>
              <w:rPr>
                <w:rFonts w:ascii="Times New Roman" w:hAnsi="Times New Roman" w:cs="Times New Roman"/>
                <w:color w:val="auto"/>
                <w:spacing w:val="-16"/>
                <w:kern w:val="0"/>
                <w:sz w:val="24"/>
              </w:rPr>
              <w:t>新新家苑；新新尚层；金山花园</w:t>
            </w:r>
            <w:r>
              <w:rPr>
                <w:rFonts w:ascii="Times New Roman" w:hAnsi="Times New Roman" w:cs="Times New Roman"/>
                <w:color w:val="auto"/>
                <w:kern w:val="0"/>
                <w:sz w:val="24"/>
              </w:rPr>
              <w:t>（含金山名御苑）；</w:t>
            </w:r>
            <w:r>
              <w:rPr>
                <w:rFonts w:ascii="Times New Roman" w:hAnsi="Times New Roman" w:cs="Times New Roman"/>
                <w:color w:val="auto"/>
                <w:spacing w:val="-16"/>
                <w:kern w:val="0"/>
                <w:sz w:val="24"/>
              </w:rPr>
              <w:t>翠竹园；大塘名门；金汇国际花园；百合公馆二期（杰座）；财富广场；蓝天花园（不包括29、30栋）；蓝天星座；幸福里；体育路2号（4、5、6、7、10、12、14、18、19栋）；体育路5、7、8、9、18、20、56、64号；体育路88号北片（1、2、3、4、6、7、9、10、11、12、13、14、15栋）；体育路94号（1、2栋）；建国路（5号、14号、15号、17号）；中荣街200号；群众巷9号；</w:t>
            </w:r>
            <w:r>
              <w:rPr>
                <w:rFonts w:ascii="Times New Roman" w:hAnsi="Times New Roman" w:cs="Times New Roman"/>
                <w:color w:val="auto"/>
                <w:spacing w:val="-16"/>
                <w:kern w:val="0"/>
                <w:sz w:val="22"/>
              </w:rPr>
              <w:t>胜利中路10号；东航嘉苑。</w:t>
            </w:r>
          </w:p>
        </w:tc>
      </w:tr>
      <w:tr w14:paraId="031B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tcBorders>
              <w:top w:val="single" w:color="auto" w:sz="4" w:space="0"/>
              <w:left w:val="single" w:color="auto" w:sz="4" w:space="0"/>
              <w:bottom w:val="single" w:color="auto" w:sz="4" w:space="0"/>
              <w:right w:val="single" w:color="auto" w:sz="4" w:space="0"/>
            </w:tcBorders>
            <w:vAlign w:val="center"/>
          </w:tcPr>
          <w:p w14:paraId="5E0CF187">
            <w:pPr>
              <w:spacing w:line="280" w:lineRule="exact"/>
              <w:jc w:val="center"/>
              <w:rPr>
                <w:rFonts w:ascii="Times New Roman" w:hAnsi="Times New Roman" w:cs="Times New Roman"/>
                <w:color w:val="auto"/>
                <w:sz w:val="24"/>
              </w:rPr>
            </w:pPr>
            <w:r>
              <w:rPr>
                <w:rFonts w:ascii="Times New Roman" w:hAnsi="Times New Roman" w:cs="Times New Roman"/>
                <w:color w:val="auto"/>
                <w:sz w:val="24"/>
              </w:rPr>
              <w:t>16</w:t>
            </w:r>
          </w:p>
        </w:tc>
        <w:tc>
          <w:tcPr>
            <w:tcW w:w="709" w:type="dxa"/>
            <w:vMerge w:val="continue"/>
            <w:tcBorders>
              <w:left w:val="single" w:color="auto" w:sz="4" w:space="0"/>
              <w:right w:val="single" w:color="auto" w:sz="4" w:space="0"/>
            </w:tcBorders>
            <w:vAlign w:val="center"/>
          </w:tcPr>
          <w:p w14:paraId="4987EEC5">
            <w:pPr>
              <w:spacing w:line="360" w:lineRule="exact"/>
              <w:jc w:val="left"/>
              <w:rPr>
                <w:rFonts w:ascii="Times New Roman" w:hAnsi="Times New Roman" w:cs="Times New Roman"/>
                <w:color w:val="auto"/>
                <w:kern w:val="0"/>
                <w:sz w:val="24"/>
              </w:rPr>
            </w:pPr>
          </w:p>
        </w:tc>
        <w:tc>
          <w:tcPr>
            <w:tcW w:w="1417" w:type="dxa"/>
            <w:tcBorders>
              <w:left w:val="single" w:color="auto" w:sz="4" w:space="0"/>
              <w:right w:val="single" w:color="auto" w:sz="4" w:space="0"/>
            </w:tcBorders>
            <w:vAlign w:val="center"/>
          </w:tcPr>
          <w:p w14:paraId="055ACF97">
            <w:pPr>
              <w:spacing w:line="360" w:lineRule="exact"/>
              <w:jc w:val="left"/>
              <w:rPr>
                <w:rFonts w:ascii="Times New Roman" w:hAnsi="Times New Roman" w:cs="Times New Roman"/>
                <w:color w:val="auto"/>
                <w:kern w:val="0"/>
                <w:szCs w:val="21"/>
              </w:rPr>
            </w:pPr>
            <w:r>
              <w:rPr>
                <w:rFonts w:ascii="Times New Roman" w:hAnsi="Times New Roman" w:cs="Times New Roman"/>
                <w:color w:val="auto"/>
                <w:w w:val="90"/>
                <w:kern w:val="0"/>
                <w:sz w:val="24"/>
              </w:rPr>
              <w:t>蚌埠市蓝天路小学</w:t>
            </w:r>
          </w:p>
        </w:tc>
        <w:tc>
          <w:tcPr>
            <w:tcW w:w="7364" w:type="dxa"/>
            <w:tcBorders>
              <w:top w:val="single" w:color="auto" w:sz="4" w:space="0"/>
              <w:left w:val="single" w:color="auto" w:sz="4" w:space="0"/>
              <w:bottom w:val="single" w:color="auto" w:sz="4" w:space="0"/>
              <w:right w:val="single" w:color="auto" w:sz="4" w:space="0"/>
            </w:tcBorders>
            <w:vAlign w:val="center"/>
          </w:tcPr>
          <w:p w14:paraId="6D59B8F1">
            <w:pPr>
              <w:widowControl/>
              <w:spacing w:line="360" w:lineRule="atLeast"/>
              <w:rPr>
                <w:rFonts w:ascii="Times New Roman" w:hAnsi="Times New Roman" w:cs="Times New Roman"/>
                <w:color w:val="auto"/>
                <w:kern w:val="0"/>
                <w:szCs w:val="21"/>
              </w:rPr>
            </w:pPr>
            <w:r>
              <w:rPr>
                <w:rFonts w:ascii="Times New Roman" w:hAnsi="Times New Roman" w:cs="Times New Roman"/>
                <w:color w:val="auto"/>
                <w:kern w:val="0"/>
                <w:sz w:val="24"/>
              </w:rPr>
              <w:t>万方水晶城；荣盛香堤荣府；蓝天紫竹苑；蓝天花园29栋、30栋；百合公馆一期；名仕公馆；学翰府邸。</w:t>
            </w:r>
          </w:p>
        </w:tc>
      </w:tr>
      <w:tr w14:paraId="731F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09" w:type="dxa"/>
            <w:tcBorders>
              <w:top w:val="single" w:color="auto" w:sz="4" w:space="0"/>
              <w:left w:val="single" w:color="auto" w:sz="4" w:space="0"/>
              <w:bottom w:val="single" w:color="auto" w:sz="4" w:space="0"/>
              <w:right w:val="single" w:color="auto" w:sz="4" w:space="0"/>
            </w:tcBorders>
            <w:vAlign w:val="center"/>
          </w:tcPr>
          <w:p w14:paraId="4B253860">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17</w:t>
            </w:r>
          </w:p>
        </w:tc>
        <w:tc>
          <w:tcPr>
            <w:tcW w:w="709" w:type="dxa"/>
            <w:vMerge w:val="continue"/>
            <w:tcBorders>
              <w:left w:val="single" w:color="auto" w:sz="4" w:space="0"/>
              <w:right w:val="single" w:color="auto" w:sz="4" w:space="0"/>
            </w:tcBorders>
            <w:vAlign w:val="center"/>
          </w:tcPr>
          <w:p w14:paraId="6550DCD1">
            <w:pPr>
              <w:spacing w:line="360" w:lineRule="exact"/>
              <w:jc w:val="left"/>
              <w:rPr>
                <w:rFonts w:ascii="Times New Roman" w:hAnsi="Times New Roman" w:cs="Times New Roman"/>
                <w:color w:val="auto"/>
                <w:kern w:val="0"/>
                <w:sz w:val="24"/>
              </w:rPr>
            </w:pPr>
          </w:p>
        </w:tc>
        <w:tc>
          <w:tcPr>
            <w:tcW w:w="1417" w:type="dxa"/>
            <w:tcBorders>
              <w:left w:val="single" w:color="auto" w:sz="4" w:space="0"/>
              <w:right w:val="single" w:color="auto" w:sz="4" w:space="0"/>
            </w:tcBorders>
            <w:vAlign w:val="center"/>
          </w:tcPr>
          <w:p w14:paraId="51381F3E">
            <w:pPr>
              <w:spacing w:line="360" w:lineRule="atLeast"/>
              <w:jc w:val="center"/>
              <w:rPr>
                <w:rFonts w:ascii="Times New Roman" w:hAnsi="Times New Roman" w:cs="Times New Roman"/>
                <w:color w:val="auto"/>
                <w:spacing w:val="-20"/>
                <w:kern w:val="0"/>
                <w:szCs w:val="21"/>
              </w:rPr>
            </w:pPr>
            <w:r>
              <w:rPr>
                <w:rFonts w:ascii="Times New Roman" w:hAnsi="Times New Roman" w:cs="Times New Roman"/>
                <w:color w:val="auto"/>
                <w:spacing w:val="-20"/>
                <w:kern w:val="0"/>
                <w:sz w:val="24"/>
              </w:rPr>
              <w:t>蚌埠市戴湖小学</w:t>
            </w:r>
          </w:p>
        </w:tc>
        <w:tc>
          <w:tcPr>
            <w:tcW w:w="7364" w:type="dxa"/>
            <w:tcBorders>
              <w:top w:val="single" w:color="auto" w:sz="4" w:space="0"/>
              <w:left w:val="single" w:color="auto" w:sz="4" w:space="0"/>
              <w:right w:val="single" w:color="auto" w:sz="4" w:space="0"/>
            </w:tcBorders>
            <w:vAlign w:val="center"/>
          </w:tcPr>
          <w:p w14:paraId="260574C2">
            <w:pPr>
              <w:spacing w:line="360" w:lineRule="atLeast"/>
              <w:rPr>
                <w:rFonts w:ascii="Times New Roman" w:hAnsi="Times New Roman" w:cs="Times New Roman"/>
                <w:color w:val="auto"/>
                <w:kern w:val="0"/>
                <w:szCs w:val="21"/>
              </w:rPr>
            </w:pPr>
            <w:r>
              <w:rPr>
                <w:rFonts w:ascii="Times New Roman" w:hAnsi="Times New Roman" w:cs="Times New Roman"/>
                <w:color w:val="auto"/>
                <w:kern w:val="0"/>
                <w:sz w:val="24"/>
              </w:rPr>
              <w:t>光彩还原小区；民政家园（含万特国际嘉园）；安瑞科小区（原二空新村）；戴湖翠微园；湖畔花都；蚌山区法院宿舍（</w:t>
            </w:r>
            <w:r>
              <w:rPr>
                <w:rFonts w:ascii="Times New Roman" w:hAnsi="Times New Roman" w:cs="Times New Roman"/>
                <w:color w:val="auto"/>
                <w:spacing w:val="-16"/>
                <w:kern w:val="0"/>
                <w:sz w:val="24"/>
              </w:rPr>
              <w:t>中区法院宿舍</w:t>
            </w:r>
            <w:r>
              <w:rPr>
                <w:rFonts w:ascii="Times New Roman" w:hAnsi="Times New Roman" w:cs="Times New Roman"/>
                <w:color w:val="auto"/>
                <w:kern w:val="0"/>
                <w:sz w:val="24"/>
              </w:rPr>
              <w:t>）；琥珀新天地；花半里。</w:t>
            </w:r>
          </w:p>
        </w:tc>
      </w:tr>
      <w:tr w14:paraId="1FB1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14:paraId="754EF489">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18</w:t>
            </w:r>
          </w:p>
        </w:tc>
        <w:tc>
          <w:tcPr>
            <w:tcW w:w="709" w:type="dxa"/>
            <w:vMerge w:val="continue"/>
            <w:tcBorders>
              <w:left w:val="single" w:color="auto" w:sz="4" w:space="0"/>
              <w:right w:val="single" w:color="auto" w:sz="4" w:space="0"/>
            </w:tcBorders>
            <w:vAlign w:val="center"/>
          </w:tcPr>
          <w:p w14:paraId="443B0075">
            <w:pPr>
              <w:spacing w:line="360" w:lineRule="exact"/>
              <w:jc w:val="left"/>
              <w:rPr>
                <w:rFonts w:ascii="Times New Roman" w:hAnsi="Times New Roman" w:cs="Times New Roman"/>
                <w:color w:val="auto"/>
                <w:kern w:val="0"/>
                <w:sz w:val="24"/>
              </w:rPr>
            </w:pPr>
          </w:p>
        </w:tc>
        <w:tc>
          <w:tcPr>
            <w:tcW w:w="1417" w:type="dxa"/>
            <w:tcBorders>
              <w:left w:val="single" w:color="auto" w:sz="4" w:space="0"/>
              <w:bottom w:val="single" w:color="auto" w:sz="4" w:space="0"/>
              <w:right w:val="single" w:color="auto" w:sz="4" w:space="0"/>
            </w:tcBorders>
            <w:vAlign w:val="center"/>
          </w:tcPr>
          <w:p w14:paraId="13561B74">
            <w:pPr>
              <w:spacing w:line="360" w:lineRule="atLeast"/>
              <w:jc w:val="center"/>
              <w:rPr>
                <w:rFonts w:ascii="Times New Roman" w:hAnsi="Times New Roman" w:cs="Times New Roman"/>
                <w:color w:val="auto"/>
                <w:kern w:val="0"/>
                <w:sz w:val="24"/>
              </w:rPr>
            </w:pPr>
            <w:r>
              <w:rPr>
                <w:rFonts w:ascii="Times New Roman" w:hAnsi="Times New Roman" w:cs="Times New Roman"/>
                <w:color w:val="auto"/>
                <w:kern w:val="0"/>
                <w:sz w:val="24"/>
              </w:rPr>
              <w:t>蚌埠市兰凤路学校小学部</w:t>
            </w:r>
          </w:p>
        </w:tc>
        <w:tc>
          <w:tcPr>
            <w:tcW w:w="7364" w:type="dxa"/>
            <w:tcBorders>
              <w:left w:val="single" w:color="auto" w:sz="4" w:space="0"/>
              <w:bottom w:val="single" w:color="auto" w:sz="4" w:space="0"/>
              <w:right w:val="single" w:color="auto" w:sz="4" w:space="0"/>
            </w:tcBorders>
            <w:vAlign w:val="center"/>
          </w:tcPr>
          <w:p w14:paraId="003DBB4C">
            <w:pPr>
              <w:spacing w:line="360" w:lineRule="atLeast"/>
              <w:rPr>
                <w:rFonts w:ascii="Times New Roman" w:hAnsi="Times New Roman" w:cs="Times New Roman"/>
                <w:color w:val="auto"/>
                <w:kern w:val="0"/>
                <w:sz w:val="24"/>
              </w:rPr>
            </w:pPr>
            <w:r>
              <w:rPr>
                <w:rFonts w:ascii="Times New Roman" w:hAnsi="Times New Roman" w:cs="Times New Roman"/>
                <w:color w:val="auto"/>
                <w:kern w:val="0"/>
                <w:sz w:val="24"/>
              </w:rPr>
              <w:t>兰凌御府；兰凤家园。</w:t>
            </w:r>
          </w:p>
        </w:tc>
      </w:tr>
      <w:tr w14:paraId="255D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14:paraId="7C951BAE">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19</w:t>
            </w:r>
          </w:p>
        </w:tc>
        <w:tc>
          <w:tcPr>
            <w:tcW w:w="709" w:type="dxa"/>
            <w:vMerge w:val="continue"/>
            <w:tcBorders>
              <w:left w:val="single" w:color="auto" w:sz="4" w:space="0"/>
              <w:right w:val="single" w:color="auto" w:sz="4" w:space="0"/>
            </w:tcBorders>
            <w:vAlign w:val="center"/>
          </w:tcPr>
          <w:p w14:paraId="776B3637">
            <w:pPr>
              <w:spacing w:line="360" w:lineRule="exact"/>
              <w:jc w:val="left"/>
              <w:rPr>
                <w:rFonts w:ascii="Times New Roman" w:hAnsi="Times New Roman" w:cs="Times New Roman"/>
                <w:color w:val="auto"/>
                <w:kern w:val="0"/>
                <w:sz w:val="24"/>
              </w:rPr>
            </w:pPr>
          </w:p>
        </w:tc>
        <w:tc>
          <w:tcPr>
            <w:tcW w:w="1417" w:type="dxa"/>
            <w:tcBorders>
              <w:left w:val="single" w:color="auto" w:sz="4" w:space="0"/>
              <w:bottom w:val="single" w:color="auto" w:sz="4" w:space="0"/>
              <w:right w:val="single" w:color="auto" w:sz="4" w:space="0"/>
            </w:tcBorders>
            <w:vAlign w:val="center"/>
          </w:tcPr>
          <w:p w14:paraId="50202F99">
            <w:pPr>
              <w:spacing w:line="360" w:lineRule="atLeast"/>
              <w:jc w:val="center"/>
              <w:rPr>
                <w:rFonts w:ascii="Times New Roman" w:hAnsi="Times New Roman" w:eastAsia="宋体" w:cs="Times New Roman"/>
                <w:color w:val="auto"/>
                <w:kern w:val="0"/>
                <w:sz w:val="24"/>
              </w:rPr>
            </w:pPr>
            <w:r>
              <w:rPr>
                <w:rFonts w:ascii="Times New Roman" w:hAnsi="Times New Roman" w:cs="Times New Roman"/>
                <w:color w:val="auto"/>
                <w:kern w:val="0"/>
                <w:sz w:val="24"/>
              </w:rPr>
              <w:t>蚌埠市兰凌路小学</w:t>
            </w:r>
          </w:p>
        </w:tc>
        <w:tc>
          <w:tcPr>
            <w:tcW w:w="7364" w:type="dxa"/>
            <w:tcBorders>
              <w:left w:val="single" w:color="auto" w:sz="4" w:space="0"/>
              <w:bottom w:val="single" w:color="auto" w:sz="4" w:space="0"/>
              <w:right w:val="single" w:color="auto" w:sz="4" w:space="0"/>
            </w:tcBorders>
            <w:vAlign w:val="center"/>
          </w:tcPr>
          <w:p w14:paraId="72476369">
            <w:pPr>
              <w:spacing w:line="360" w:lineRule="atLeast"/>
              <w:rPr>
                <w:rFonts w:ascii="Times New Roman" w:hAnsi="Times New Roman" w:eastAsia="宋体" w:cs="Times New Roman"/>
                <w:color w:val="auto"/>
                <w:kern w:val="0"/>
                <w:sz w:val="24"/>
              </w:rPr>
            </w:pPr>
            <w:r>
              <w:rPr>
                <w:rFonts w:ascii="Times New Roman" w:hAnsi="Times New Roman" w:cs="Times New Roman"/>
                <w:color w:val="auto"/>
                <w:kern w:val="0"/>
                <w:sz w:val="24"/>
              </w:rPr>
              <w:t>雪华村；珍珠小区；公安新村；菱湖山庄；菱湖小区；龙湖香都；南湖路派出所所辖范围；小王庄(原龙湖派出所住户）；兰庭书苑</w:t>
            </w:r>
            <w:r>
              <w:rPr>
                <w:rFonts w:ascii="Times New Roman" w:hAnsi="Times New Roman" w:cs="Times New Roman"/>
                <w:color w:val="auto"/>
                <w:spacing w:val="-16"/>
                <w:kern w:val="0"/>
                <w:sz w:val="24"/>
              </w:rPr>
              <w:t>。</w:t>
            </w:r>
          </w:p>
        </w:tc>
      </w:tr>
      <w:tr w14:paraId="001D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14:paraId="43C36EC1">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20</w:t>
            </w:r>
          </w:p>
        </w:tc>
        <w:tc>
          <w:tcPr>
            <w:tcW w:w="709" w:type="dxa"/>
            <w:vMerge w:val="continue"/>
            <w:tcBorders>
              <w:left w:val="single" w:color="auto" w:sz="4" w:space="0"/>
              <w:bottom w:val="single" w:color="auto" w:sz="4" w:space="0"/>
              <w:right w:val="single" w:color="auto" w:sz="4" w:space="0"/>
            </w:tcBorders>
            <w:vAlign w:val="center"/>
          </w:tcPr>
          <w:p w14:paraId="2F8FCB14">
            <w:pPr>
              <w:spacing w:line="360" w:lineRule="exact"/>
              <w:jc w:val="left"/>
              <w:rPr>
                <w:rFonts w:ascii="Times New Roman" w:hAnsi="Times New Roman" w:cs="Times New Roman"/>
                <w:color w:val="auto"/>
                <w:kern w:val="0"/>
                <w:sz w:val="24"/>
              </w:rPr>
            </w:pPr>
          </w:p>
        </w:tc>
        <w:tc>
          <w:tcPr>
            <w:tcW w:w="1417" w:type="dxa"/>
            <w:tcBorders>
              <w:left w:val="single" w:color="auto" w:sz="4" w:space="0"/>
              <w:bottom w:val="single" w:color="auto" w:sz="4" w:space="0"/>
              <w:right w:val="single" w:color="auto" w:sz="4" w:space="0"/>
            </w:tcBorders>
            <w:vAlign w:val="center"/>
          </w:tcPr>
          <w:p w14:paraId="24547757">
            <w:pPr>
              <w:spacing w:line="360" w:lineRule="atLeast"/>
              <w:jc w:val="center"/>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蚌埠市月明街小学</w:t>
            </w:r>
          </w:p>
        </w:tc>
        <w:tc>
          <w:tcPr>
            <w:tcW w:w="7364" w:type="dxa"/>
            <w:tcBorders>
              <w:left w:val="single" w:color="auto" w:sz="4" w:space="0"/>
              <w:bottom w:val="single" w:color="auto" w:sz="4" w:space="0"/>
              <w:right w:val="single" w:color="auto" w:sz="4" w:space="0"/>
            </w:tcBorders>
            <w:vAlign w:val="center"/>
          </w:tcPr>
          <w:p w14:paraId="79CDFCE2">
            <w:pPr>
              <w:spacing w:line="360" w:lineRule="atLeast"/>
              <w:rPr>
                <w:rFonts w:ascii="Times New Roman" w:hAnsi="Times New Roman" w:eastAsia="宋体" w:cs="Times New Roman"/>
                <w:color w:val="auto"/>
                <w:kern w:val="0"/>
                <w:sz w:val="24"/>
              </w:rPr>
            </w:pPr>
            <w:r>
              <w:rPr>
                <w:rFonts w:ascii="Times New Roman" w:hAnsi="Times New Roman" w:cs="Times New Roman"/>
                <w:color w:val="auto"/>
                <w:kern w:val="0"/>
                <w:sz w:val="24"/>
              </w:rPr>
              <w:t>湖山春晓</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静湖湾</w:t>
            </w:r>
            <w:r>
              <w:rPr>
                <w:rFonts w:ascii="Times New Roman" w:hAnsi="Times New Roman" w:cs="Times New Roman"/>
                <w:color w:val="auto"/>
                <w:kern w:val="0"/>
                <w:sz w:val="24"/>
                <w:highlight w:val="none"/>
              </w:rPr>
              <w:t>。</w:t>
            </w:r>
          </w:p>
        </w:tc>
      </w:tr>
      <w:tr w14:paraId="78B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vAlign w:val="center"/>
          </w:tcPr>
          <w:p w14:paraId="0A83C540">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21</w:t>
            </w:r>
          </w:p>
        </w:tc>
        <w:tc>
          <w:tcPr>
            <w:tcW w:w="709" w:type="dxa"/>
            <w:vMerge w:val="restart"/>
            <w:tcBorders>
              <w:top w:val="single" w:color="auto" w:sz="4" w:space="0"/>
              <w:left w:val="single" w:color="auto" w:sz="4" w:space="0"/>
              <w:right w:val="single" w:color="auto" w:sz="4" w:space="0"/>
            </w:tcBorders>
            <w:vAlign w:val="center"/>
          </w:tcPr>
          <w:p w14:paraId="05209390">
            <w:pPr>
              <w:widowControl/>
              <w:spacing w:line="360" w:lineRule="atLeast"/>
              <w:jc w:val="center"/>
              <w:rPr>
                <w:rFonts w:ascii="Times New Roman" w:hAnsi="Times New Roman" w:eastAsia="宋体" w:cs="Times New Roman"/>
                <w:color w:val="auto"/>
                <w:kern w:val="0"/>
                <w:szCs w:val="21"/>
              </w:rPr>
            </w:pPr>
            <w:r>
              <w:rPr>
                <w:rFonts w:ascii="Times New Roman" w:hAnsi="Times New Roman" w:cs="Times New Roman"/>
                <w:color w:val="auto"/>
                <w:kern w:val="0"/>
                <w:szCs w:val="21"/>
              </w:rPr>
              <w:t>蚌埠第六中学教育集团</w:t>
            </w:r>
          </w:p>
        </w:tc>
        <w:tc>
          <w:tcPr>
            <w:tcW w:w="1417" w:type="dxa"/>
            <w:tcBorders>
              <w:top w:val="single" w:color="auto" w:sz="4" w:space="0"/>
              <w:left w:val="single" w:color="auto" w:sz="4" w:space="0"/>
              <w:bottom w:val="single" w:color="auto" w:sz="4" w:space="0"/>
              <w:right w:val="single" w:color="auto" w:sz="4" w:space="0"/>
            </w:tcBorders>
            <w:vAlign w:val="center"/>
          </w:tcPr>
          <w:p w14:paraId="3EC94283">
            <w:pPr>
              <w:widowControl/>
              <w:spacing w:line="360" w:lineRule="atLeast"/>
              <w:jc w:val="center"/>
              <w:rPr>
                <w:rFonts w:ascii="Times New Roman" w:hAnsi="Times New Roman" w:cs="Times New Roman"/>
                <w:color w:val="auto"/>
                <w:kern w:val="0"/>
                <w:sz w:val="24"/>
              </w:rPr>
            </w:pPr>
            <w:r>
              <w:rPr>
                <w:rFonts w:ascii="Times New Roman" w:hAnsi="Times New Roman" w:cs="Times New Roman"/>
                <w:color w:val="auto"/>
                <w:kern w:val="0"/>
                <w:sz w:val="24"/>
              </w:rPr>
              <w:t>蚌埠市新城滨湖学校小学部</w:t>
            </w:r>
          </w:p>
        </w:tc>
        <w:tc>
          <w:tcPr>
            <w:tcW w:w="7364" w:type="dxa"/>
            <w:tcBorders>
              <w:top w:val="single" w:color="auto" w:sz="4" w:space="0"/>
              <w:left w:val="single" w:color="auto" w:sz="4" w:space="0"/>
              <w:bottom w:val="single" w:color="auto" w:sz="4" w:space="0"/>
              <w:right w:val="single" w:color="auto" w:sz="4" w:space="0"/>
            </w:tcBorders>
            <w:vAlign w:val="center"/>
          </w:tcPr>
          <w:p w14:paraId="308732C9">
            <w:pPr>
              <w:spacing w:line="360" w:lineRule="atLeast"/>
              <w:rPr>
                <w:rFonts w:ascii="Times New Roman" w:hAnsi="Times New Roman" w:cs="Times New Roman"/>
                <w:color w:val="auto"/>
                <w:kern w:val="0"/>
                <w:szCs w:val="21"/>
              </w:rPr>
            </w:pPr>
            <w:r>
              <w:rPr>
                <w:rFonts w:ascii="Times New Roman" w:hAnsi="Times New Roman" w:cs="Times New Roman"/>
                <w:color w:val="auto"/>
                <w:spacing w:val="-16"/>
                <w:kern w:val="0"/>
                <w:sz w:val="24"/>
              </w:rPr>
              <w:t>海亮天御；恒大御景湾；恒大翡翠华庭；瀚林华府；天湖国际；荣盛华府；金叶苑；中南江山府（暂入）。</w:t>
            </w:r>
          </w:p>
        </w:tc>
      </w:tr>
      <w:tr w14:paraId="0272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tcBorders>
              <w:top w:val="single" w:color="auto" w:sz="4" w:space="0"/>
              <w:left w:val="single" w:color="auto" w:sz="4" w:space="0"/>
              <w:bottom w:val="single" w:color="auto" w:sz="4" w:space="0"/>
              <w:right w:val="single" w:color="auto" w:sz="4" w:space="0"/>
            </w:tcBorders>
            <w:vAlign w:val="center"/>
          </w:tcPr>
          <w:p w14:paraId="69083D7D">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22</w:t>
            </w:r>
          </w:p>
        </w:tc>
        <w:tc>
          <w:tcPr>
            <w:tcW w:w="709" w:type="dxa"/>
            <w:vMerge w:val="continue"/>
            <w:tcBorders>
              <w:left w:val="single" w:color="auto" w:sz="4" w:space="0"/>
              <w:right w:val="single" w:color="auto" w:sz="4" w:space="0"/>
            </w:tcBorders>
            <w:vAlign w:val="center"/>
          </w:tcPr>
          <w:p w14:paraId="3CC0FA40">
            <w:pPr>
              <w:spacing w:line="360" w:lineRule="atLeast"/>
              <w:jc w:val="center"/>
              <w:rPr>
                <w:rFonts w:ascii="Times New Roman" w:hAnsi="Times New Roman" w:cs="Times New Roman"/>
                <w:color w:val="auto"/>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60AF33F">
            <w:pPr>
              <w:spacing w:line="360" w:lineRule="atLeast"/>
              <w:jc w:val="center"/>
              <w:rPr>
                <w:rFonts w:ascii="Times New Roman" w:hAnsi="Times New Roman" w:cs="Times New Roman"/>
                <w:color w:val="auto"/>
                <w:kern w:val="0"/>
                <w:sz w:val="24"/>
              </w:rPr>
            </w:pPr>
            <w:r>
              <w:rPr>
                <w:rFonts w:ascii="Times New Roman" w:hAnsi="Times New Roman" w:cs="Times New Roman"/>
                <w:color w:val="auto"/>
                <w:kern w:val="0"/>
                <w:sz w:val="24"/>
              </w:rPr>
              <w:t>蚌埠市滨湖实验学校小学部</w:t>
            </w:r>
          </w:p>
        </w:tc>
        <w:tc>
          <w:tcPr>
            <w:tcW w:w="7364" w:type="dxa"/>
            <w:tcBorders>
              <w:top w:val="single" w:color="auto" w:sz="4" w:space="0"/>
              <w:left w:val="single" w:color="auto" w:sz="4" w:space="0"/>
              <w:bottom w:val="single" w:color="auto" w:sz="4" w:space="0"/>
              <w:right w:val="single" w:color="auto" w:sz="4" w:space="0"/>
            </w:tcBorders>
            <w:vAlign w:val="center"/>
          </w:tcPr>
          <w:p w14:paraId="66EDF960">
            <w:pPr>
              <w:spacing w:line="360" w:lineRule="atLeast"/>
              <w:rPr>
                <w:rFonts w:ascii="Times New Roman" w:hAnsi="Times New Roman" w:cs="Times New Roman"/>
                <w:color w:val="auto"/>
                <w:spacing w:val="-16"/>
                <w:kern w:val="0"/>
                <w:sz w:val="24"/>
              </w:rPr>
            </w:pPr>
            <w:r>
              <w:rPr>
                <w:rFonts w:ascii="Times New Roman" w:hAnsi="Times New Roman" w:cs="Times New Roman"/>
                <w:color w:val="auto"/>
                <w:spacing w:val="-16"/>
                <w:kern w:val="0"/>
                <w:sz w:val="24"/>
              </w:rPr>
              <w:t>绿地中央广场；滨湖花园；禹州龙子湖郡；禹洲新城里；禹洲栖湖朗廷；帝景珑湾（帝景大观）；瞰云台；檀境里。</w:t>
            </w:r>
          </w:p>
        </w:tc>
      </w:tr>
      <w:tr w14:paraId="5CF3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tcBorders>
              <w:top w:val="single" w:color="auto" w:sz="4" w:space="0"/>
              <w:left w:val="single" w:color="auto" w:sz="4" w:space="0"/>
              <w:bottom w:val="single" w:color="auto" w:sz="4" w:space="0"/>
              <w:right w:val="single" w:color="auto" w:sz="4" w:space="0"/>
            </w:tcBorders>
            <w:vAlign w:val="center"/>
          </w:tcPr>
          <w:p w14:paraId="18459F60">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23</w:t>
            </w:r>
          </w:p>
        </w:tc>
        <w:tc>
          <w:tcPr>
            <w:tcW w:w="709" w:type="dxa"/>
            <w:vMerge w:val="continue"/>
            <w:tcBorders>
              <w:left w:val="single" w:color="auto" w:sz="4" w:space="0"/>
              <w:bottom w:val="single" w:color="auto" w:sz="4" w:space="0"/>
              <w:right w:val="single" w:color="auto" w:sz="4" w:space="0"/>
            </w:tcBorders>
            <w:vAlign w:val="center"/>
          </w:tcPr>
          <w:p w14:paraId="18689359">
            <w:pPr>
              <w:spacing w:line="360" w:lineRule="atLeast"/>
              <w:jc w:val="center"/>
              <w:rPr>
                <w:rFonts w:ascii="Times New Roman" w:hAnsi="Times New Roman" w:cs="Times New Roman"/>
                <w:color w:val="auto"/>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CC86FA">
            <w:pPr>
              <w:spacing w:line="360" w:lineRule="atLeast"/>
              <w:jc w:val="center"/>
              <w:rPr>
                <w:rFonts w:ascii="Times New Roman" w:hAnsi="Times New Roman" w:eastAsia="宋体" w:cs="Times New Roman"/>
                <w:color w:val="auto"/>
                <w:kern w:val="0"/>
                <w:sz w:val="24"/>
                <w:szCs w:val="24"/>
              </w:rPr>
            </w:pPr>
            <w:r>
              <w:rPr>
                <w:rFonts w:ascii="Times New Roman" w:hAnsi="Times New Roman" w:cs="Times New Roman"/>
                <w:color w:val="auto"/>
                <w:kern w:val="0"/>
                <w:sz w:val="24"/>
              </w:rPr>
              <w:t>蚌埠市虎山学校小学部</w:t>
            </w:r>
          </w:p>
        </w:tc>
        <w:tc>
          <w:tcPr>
            <w:tcW w:w="7364" w:type="dxa"/>
            <w:tcBorders>
              <w:top w:val="single" w:color="auto" w:sz="4" w:space="0"/>
              <w:left w:val="single" w:color="auto" w:sz="4" w:space="0"/>
              <w:bottom w:val="single" w:color="auto" w:sz="4" w:space="0"/>
              <w:right w:val="single" w:color="auto" w:sz="4" w:space="0"/>
            </w:tcBorders>
            <w:shd w:val="clear" w:color="auto" w:fill="auto"/>
            <w:vAlign w:val="center"/>
          </w:tcPr>
          <w:p w14:paraId="7D49EF38">
            <w:pPr>
              <w:spacing w:line="360" w:lineRule="atLeast"/>
              <w:rPr>
                <w:rFonts w:ascii="Times New Roman" w:hAnsi="Times New Roman" w:eastAsia="宋体" w:cs="Times New Roman"/>
                <w:color w:val="auto"/>
                <w:kern w:val="0"/>
                <w:sz w:val="24"/>
                <w:szCs w:val="24"/>
              </w:rPr>
            </w:pPr>
            <w:r>
              <w:rPr>
                <w:rFonts w:ascii="Times New Roman" w:hAnsi="Times New Roman" w:cs="Times New Roman"/>
                <w:color w:val="auto"/>
                <w:sz w:val="24"/>
              </w:rPr>
              <w:t>山水宸院北院南院；麓山悦府；新地城市广场住宅小区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天宸揽境（暂入）</w:t>
            </w:r>
            <w:r>
              <w:rPr>
                <w:rFonts w:ascii="Times New Roman" w:hAnsi="Times New Roman" w:cs="Times New Roman"/>
                <w:color w:val="auto"/>
                <w:sz w:val="24"/>
                <w:highlight w:val="none"/>
              </w:rPr>
              <w:t>。</w:t>
            </w:r>
          </w:p>
        </w:tc>
      </w:tr>
      <w:tr w14:paraId="6D1A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tcBorders>
              <w:top w:val="single" w:color="auto" w:sz="4" w:space="0"/>
              <w:left w:val="single" w:color="auto" w:sz="4" w:space="0"/>
              <w:bottom w:val="single" w:color="auto" w:sz="4" w:space="0"/>
              <w:right w:val="single" w:color="auto" w:sz="4" w:space="0"/>
            </w:tcBorders>
            <w:vAlign w:val="center"/>
          </w:tcPr>
          <w:p w14:paraId="1517A6B6">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24</w:t>
            </w:r>
          </w:p>
        </w:tc>
        <w:tc>
          <w:tcPr>
            <w:tcW w:w="709" w:type="dxa"/>
            <w:vMerge w:val="restart"/>
            <w:tcBorders>
              <w:top w:val="single" w:color="auto" w:sz="4" w:space="0"/>
              <w:left w:val="single" w:color="auto" w:sz="4" w:space="0"/>
              <w:right w:val="single" w:color="auto" w:sz="4" w:space="0"/>
            </w:tcBorders>
            <w:vAlign w:val="center"/>
          </w:tcPr>
          <w:p w14:paraId="1FB1C296">
            <w:pPr>
              <w:widowControl/>
              <w:spacing w:line="360" w:lineRule="atLeast"/>
              <w:jc w:val="center"/>
              <w:rPr>
                <w:rFonts w:ascii="Times New Roman" w:hAnsi="Times New Roman" w:eastAsia="宋体" w:cs="Times New Roman"/>
                <w:color w:val="auto"/>
                <w:kern w:val="0"/>
                <w:sz w:val="24"/>
              </w:rPr>
            </w:pPr>
            <w:r>
              <w:rPr>
                <w:rFonts w:ascii="Times New Roman" w:hAnsi="Times New Roman" w:cs="Times New Roman"/>
                <w:color w:val="auto"/>
                <w:kern w:val="0"/>
                <w:sz w:val="24"/>
              </w:rPr>
              <w:t>蚌埠市慕远学校教育集团</w:t>
            </w:r>
          </w:p>
        </w:tc>
        <w:tc>
          <w:tcPr>
            <w:tcW w:w="1417" w:type="dxa"/>
            <w:tcBorders>
              <w:top w:val="single" w:color="auto" w:sz="4" w:space="0"/>
              <w:left w:val="single" w:color="auto" w:sz="4" w:space="0"/>
              <w:bottom w:val="single" w:color="auto" w:sz="4" w:space="0"/>
              <w:right w:val="single" w:color="auto" w:sz="4" w:space="0"/>
            </w:tcBorders>
            <w:vAlign w:val="center"/>
          </w:tcPr>
          <w:p w14:paraId="720DF161">
            <w:pPr>
              <w:widowControl/>
              <w:spacing w:line="360" w:lineRule="atLeast"/>
              <w:jc w:val="center"/>
              <w:rPr>
                <w:rFonts w:ascii="Times New Roman" w:hAnsi="Times New Roman" w:cs="Times New Roman"/>
                <w:color w:val="auto"/>
                <w:kern w:val="0"/>
                <w:sz w:val="24"/>
              </w:rPr>
            </w:pPr>
            <w:r>
              <w:rPr>
                <w:rFonts w:ascii="Times New Roman" w:hAnsi="Times New Roman" w:cs="Times New Roman"/>
                <w:color w:val="auto"/>
                <w:kern w:val="0"/>
                <w:sz w:val="24"/>
              </w:rPr>
              <w:t>蚌埠市慕远学校小学部</w:t>
            </w:r>
          </w:p>
        </w:tc>
        <w:tc>
          <w:tcPr>
            <w:tcW w:w="7364" w:type="dxa"/>
            <w:tcBorders>
              <w:top w:val="single" w:color="auto" w:sz="4" w:space="0"/>
              <w:left w:val="single" w:color="auto" w:sz="4" w:space="0"/>
              <w:bottom w:val="single" w:color="auto" w:sz="4" w:space="0"/>
              <w:right w:val="single" w:color="auto" w:sz="4" w:space="0"/>
            </w:tcBorders>
            <w:vAlign w:val="center"/>
          </w:tcPr>
          <w:p w14:paraId="34C6B976">
            <w:pPr>
              <w:widowControl/>
              <w:spacing w:line="360" w:lineRule="atLeast"/>
              <w:rPr>
                <w:rFonts w:ascii="Times New Roman" w:hAnsi="Times New Roman" w:cs="Times New Roman"/>
                <w:color w:val="auto"/>
                <w:kern w:val="0"/>
                <w:szCs w:val="21"/>
              </w:rPr>
            </w:pPr>
            <w:r>
              <w:rPr>
                <w:rFonts w:ascii="Times New Roman" w:hAnsi="Times New Roman" w:cs="Times New Roman"/>
                <w:color w:val="auto"/>
                <w:spacing w:val="-16"/>
                <w:kern w:val="0"/>
                <w:sz w:val="24"/>
              </w:rPr>
              <w:t>紫荆名流；三星家苑；华府天地；沁雅锦绣城；沁园春；航华苑；戴湖桃李园；宝龙。</w:t>
            </w:r>
          </w:p>
        </w:tc>
      </w:tr>
      <w:tr w14:paraId="13A7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tcBorders>
              <w:top w:val="single" w:color="auto" w:sz="4" w:space="0"/>
              <w:left w:val="single" w:color="auto" w:sz="4" w:space="0"/>
              <w:bottom w:val="single" w:color="auto" w:sz="4" w:space="0"/>
              <w:right w:val="single" w:color="auto" w:sz="4" w:space="0"/>
            </w:tcBorders>
            <w:vAlign w:val="center"/>
          </w:tcPr>
          <w:p w14:paraId="7266C6DA">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25</w:t>
            </w:r>
          </w:p>
        </w:tc>
        <w:tc>
          <w:tcPr>
            <w:tcW w:w="709" w:type="dxa"/>
            <w:vMerge w:val="continue"/>
            <w:tcBorders>
              <w:left w:val="single" w:color="auto" w:sz="4" w:space="0"/>
              <w:right w:val="single" w:color="auto" w:sz="4" w:space="0"/>
            </w:tcBorders>
            <w:vAlign w:val="center"/>
          </w:tcPr>
          <w:p w14:paraId="487EFB45">
            <w:pPr>
              <w:widowControl/>
              <w:spacing w:line="360" w:lineRule="atLeast"/>
              <w:jc w:val="center"/>
              <w:rPr>
                <w:rFonts w:ascii="Times New Roman" w:hAnsi="Times New Roman" w:cs="Times New Roman"/>
                <w:color w:val="auto"/>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B252255">
            <w:pPr>
              <w:widowControl/>
              <w:spacing w:line="360" w:lineRule="atLeast"/>
              <w:jc w:val="center"/>
              <w:rPr>
                <w:rFonts w:ascii="Times New Roman" w:hAnsi="Times New Roman" w:cs="Times New Roman"/>
                <w:color w:val="auto"/>
                <w:kern w:val="0"/>
                <w:sz w:val="24"/>
              </w:rPr>
            </w:pPr>
            <w:r>
              <w:rPr>
                <w:rFonts w:ascii="Times New Roman" w:hAnsi="Times New Roman" w:cs="Times New Roman"/>
                <w:color w:val="auto"/>
                <w:kern w:val="0"/>
                <w:sz w:val="24"/>
              </w:rPr>
              <w:t>蚌埠市瀚林小学</w:t>
            </w:r>
          </w:p>
        </w:tc>
        <w:tc>
          <w:tcPr>
            <w:tcW w:w="7364" w:type="dxa"/>
            <w:tcBorders>
              <w:top w:val="single" w:color="auto" w:sz="4" w:space="0"/>
              <w:left w:val="single" w:color="auto" w:sz="4" w:space="0"/>
              <w:bottom w:val="single" w:color="auto" w:sz="4" w:space="0"/>
              <w:right w:val="single" w:color="auto" w:sz="4" w:space="0"/>
            </w:tcBorders>
            <w:vAlign w:val="center"/>
          </w:tcPr>
          <w:p w14:paraId="2E871E3D">
            <w:pPr>
              <w:widowControl/>
              <w:spacing w:line="360" w:lineRule="atLeast"/>
              <w:rPr>
                <w:rFonts w:ascii="Times New Roman" w:hAnsi="Times New Roman" w:cs="Times New Roman"/>
                <w:color w:val="auto"/>
                <w:spacing w:val="-16"/>
                <w:kern w:val="0"/>
                <w:sz w:val="24"/>
              </w:rPr>
            </w:pPr>
            <w:r>
              <w:rPr>
                <w:rFonts w:ascii="Times New Roman" w:hAnsi="Times New Roman" w:cs="Times New Roman"/>
                <w:color w:val="auto"/>
                <w:kern w:val="0"/>
                <w:sz w:val="24"/>
              </w:rPr>
              <w:t>瀚林银座；百乐门；奥园广场住宅（不含公寓）。</w:t>
            </w:r>
          </w:p>
        </w:tc>
      </w:tr>
      <w:tr w14:paraId="5BF0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09" w:type="dxa"/>
            <w:tcBorders>
              <w:top w:val="single" w:color="auto" w:sz="4" w:space="0"/>
              <w:left w:val="single" w:color="auto" w:sz="4" w:space="0"/>
              <w:bottom w:val="single" w:color="auto" w:sz="4" w:space="0"/>
              <w:right w:val="single" w:color="auto" w:sz="4" w:space="0"/>
            </w:tcBorders>
            <w:vAlign w:val="center"/>
          </w:tcPr>
          <w:p w14:paraId="7464B473">
            <w:pPr>
              <w:spacing w:line="280" w:lineRule="exact"/>
              <w:jc w:val="center"/>
              <w:rPr>
                <w:rFonts w:ascii="Times New Roman" w:hAnsi="Times New Roman" w:eastAsia="宋体" w:cs="Times New Roman"/>
                <w:color w:val="auto"/>
                <w:sz w:val="24"/>
              </w:rPr>
            </w:pPr>
            <w:r>
              <w:rPr>
                <w:rFonts w:ascii="Times New Roman" w:hAnsi="Times New Roman" w:cs="Times New Roman"/>
                <w:color w:val="auto"/>
                <w:sz w:val="24"/>
              </w:rPr>
              <w:t>26</w:t>
            </w:r>
          </w:p>
        </w:tc>
        <w:tc>
          <w:tcPr>
            <w:tcW w:w="709" w:type="dxa"/>
            <w:vMerge w:val="continue"/>
            <w:tcBorders>
              <w:left w:val="single" w:color="auto" w:sz="4" w:space="0"/>
              <w:bottom w:val="single" w:color="auto" w:sz="4" w:space="0"/>
              <w:right w:val="single" w:color="auto" w:sz="4" w:space="0"/>
            </w:tcBorders>
            <w:vAlign w:val="center"/>
          </w:tcPr>
          <w:p w14:paraId="16BE56A5">
            <w:pPr>
              <w:widowControl/>
              <w:spacing w:line="360" w:lineRule="atLeast"/>
              <w:jc w:val="center"/>
              <w:rPr>
                <w:rFonts w:ascii="Times New Roman" w:hAnsi="Times New Roman" w:cs="Times New Roman"/>
                <w:color w:val="auto"/>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9D35977">
            <w:pPr>
              <w:widowControl/>
              <w:spacing w:line="360" w:lineRule="atLeast"/>
              <w:jc w:val="center"/>
              <w:rPr>
                <w:rFonts w:ascii="Times New Roman" w:hAnsi="Times New Roman" w:cs="Times New Roman"/>
                <w:color w:val="auto"/>
                <w:kern w:val="0"/>
                <w:sz w:val="24"/>
              </w:rPr>
            </w:pPr>
            <w:r>
              <w:rPr>
                <w:rFonts w:ascii="Times New Roman" w:hAnsi="Times New Roman" w:cs="Times New Roman"/>
                <w:color w:val="auto"/>
                <w:kern w:val="0"/>
                <w:sz w:val="24"/>
              </w:rPr>
              <w:t>蚌埠市晨光小学</w:t>
            </w:r>
          </w:p>
        </w:tc>
        <w:tc>
          <w:tcPr>
            <w:tcW w:w="7364" w:type="dxa"/>
            <w:tcBorders>
              <w:top w:val="single" w:color="auto" w:sz="4" w:space="0"/>
              <w:left w:val="single" w:color="auto" w:sz="4" w:space="0"/>
              <w:bottom w:val="single" w:color="auto" w:sz="4" w:space="0"/>
              <w:right w:val="single" w:color="auto" w:sz="4" w:space="0"/>
            </w:tcBorders>
            <w:vAlign w:val="center"/>
          </w:tcPr>
          <w:p w14:paraId="5C451105">
            <w:pPr>
              <w:widowControl/>
              <w:spacing w:line="360" w:lineRule="atLeast"/>
              <w:rPr>
                <w:rFonts w:ascii="Times New Roman" w:hAnsi="Times New Roman" w:cs="Times New Roman"/>
                <w:color w:val="auto"/>
                <w:kern w:val="0"/>
                <w:szCs w:val="21"/>
              </w:rPr>
            </w:pPr>
            <w:r>
              <w:rPr>
                <w:rFonts w:ascii="Times New Roman" w:hAnsi="Times New Roman" w:cs="Times New Roman"/>
                <w:color w:val="auto"/>
                <w:kern w:val="0"/>
                <w:sz w:val="24"/>
              </w:rPr>
              <w:t>晨光花园；月光花园；星光花园；阳光花园；瑞光花园；景馨家苑；钻石花园；怡和园；二建三处小区</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玖悦台</w:t>
            </w:r>
            <w:r>
              <w:rPr>
                <w:rFonts w:ascii="Times New Roman" w:hAnsi="Times New Roman" w:cs="Times New Roman"/>
                <w:color w:val="auto"/>
                <w:kern w:val="0"/>
                <w:sz w:val="24"/>
                <w:highlight w:val="none"/>
              </w:rPr>
              <w:t>。</w:t>
            </w:r>
          </w:p>
        </w:tc>
      </w:tr>
    </w:tbl>
    <w:p w14:paraId="7565E4DA">
      <w:pPr>
        <w:outlineLvl w:val="0"/>
        <w:rPr>
          <w:rFonts w:ascii="Times New Roman" w:hAnsi="Times New Roman" w:eastAsia="仿宋" w:cs="Times New Roman"/>
          <w:color w:val="auto"/>
          <w:kern w:val="0"/>
          <w:sz w:val="32"/>
          <w:szCs w:val="32"/>
        </w:rPr>
      </w:pPr>
    </w:p>
    <w:p w14:paraId="110DADCE">
      <w:pPr>
        <w:outlineLvl w:val="0"/>
        <w:rPr>
          <w:rFonts w:ascii="Times New Roman" w:hAnsi="Times New Roman" w:eastAsia="仿宋" w:cs="Times New Roman"/>
          <w:color w:val="auto"/>
          <w:kern w:val="0"/>
          <w:sz w:val="32"/>
          <w:szCs w:val="32"/>
        </w:rPr>
      </w:pPr>
    </w:p>
    <w:p w14:paraId="2CA088A8">
      <w:pPr>
        <w:outlineLvl w:val="0"/>
        <w:rPr>
          <w:rFonts w:ascii="Times New Roman" w:hAnsi="Times New Roman" w:eastAsia="仿宋" w:cs="Times New Roman"/>
          <w:color w:val="auto"/>
          <w:kern w:val="0"/>
          <w:sz w:val="32"/>
          <w:szCs w:val="32"/>
        </w:rPr>
      </w:pPr>
    </w:p>
    <w:p w14:paraId="28FDD779">
      <w:pPr>
        <w:outlineLvl w:val="0"/>
        <w:rPr>
          <w:rFonts w:ascii="Times New Roman" w:hAnsi="Times New Roman" w:eastAsia="仿宋" w:cs="Times New Roman"/>
          <w:color w:val="auto"/>
          <w:kern w:val="0"/>
          <w:sz w:val="32"/>
          <w:szCs w:val="32"/>
        </w:rPr>
      </w:pPr>
    </w:p>
    <w:p w14:paraId="29952A6D">
      <w:pPr>
        <w:outlineLvl w:val="0"/>
        <w:rPr>
          <w:rFonts w:ascii="Times New Roman" w:hAnsi="Times New Roman" w:eastAsia="仿宋" w:cs="Times New Roman"/>
          <w:color w:val="auto"/>
          <w:kern w:val="0"/>
          <w:sz w:val="32"/>
          <w:szCs w:val="32"/>
        </w:rPr>
      </w:pPr>
    </w:p>
    <w:p w14:paraId="287F4158">
      <w:pPr>
        <w:outlineLvl w:val="0"/>
        <w:rPr>
          <w:rFonts w:ascii="Times New Roman" w:hAnsi="Times New Roman" w:eastAsia="仿宋" w:cs="Times New Roman"/>
          <w:color w:val="auto"/>
          <w:kern w:val="0"/>
          <w:sz w:val="32"/>
          <w:szCs w:val="32"/>
        </w:rPr>
      </w:pPr>
    </w:p>
    <w:p w14:paraId="2B1DC54B">
      <w:pPr>
        <w:outlineLvl w:val="0"/>
        <w:rPr>
          <w:rFonts w:ascii="Times New Roman" w:hAnsi="Times New Roman" w:eastAsia="仿宋" w:cs="Times New Roman"/>
          <w:color w:val="auto"/>
          <w:kern w:val="0"/>
          <w:sz w:val="32"/>
          <w:szCs w:val="32"/>
        </w:rPr>
      </w:pPr>
    </w:p>
    <w:p w14:paraId="1ECA44D2">
      <w:pPr>
        <w:outlineLvl w:val="0"/>
        <w:rPr>
          <w:rFonts w:ascii="Times New Roman" w:hAnsi="Times New Roman" w:eastAsia="仿宋" w:cs="Times New Roman"/>
          <w:color w:val="auto"/>
          <w:kern w:val="0"/>
          <w:sz w:val="32"/>
          <w:szCs w:val="32"/>
        </w:rPr>
      </w:pPr>
    </w:p>
    <w:p w14:paraId="3F7637BB">
      <w:pPr>
        <w:outlineLvl w:val="0"/>
        <w:rPr>
          <w:rFonts w:ascii="Times New Roman" w:hAnsi="Times New Roman" w:eastAsia="仿宋" w:cs="Times New Roman"/>
          <w:color w:val="auto"/>
          <w:kern w:val="0"/>
          <w:sz w:val="32"/>
          <w:szCs w:val="32"/>
        </w:rPr>
      </w:pPr>
    </w:p>
    <w:p w14:paraId="0A1F96B3">
      <w:pPr>
        <w:outlineLvl w:val="0"/>
        <w:rPr>
          <w:rFonts w:ascii="Times New Roman" w:hAnsi="Times New Roman" w:eastAsia="仿宋" w:cs="Times New Roman"/>
          <w:color w:val="auto"/>
          <w:kern w:val="0"/>
          <w:sz w:val="32"/>
          <w:szCs w:val="32"/>
        </w:rPr>
      </w:pPr>
    </w:p>
    <w:p w14:paraId="0581E8F6">
      <w:pPr>
        <w:outlineLvl w:val="0"/>
        <w:rPr>
          <w:rFonts w:ascii="Times New Roman" w:hAnsi="Times New Roman" w:eastAsia="仿宋" w:cs="Times New Roman"/>
          <w:color w:val="auto"/>
          <w:kern w:val="0"/>
          <w:sz w:val="32"/>
          <w:szCs w:val="32"/>
        </w:rPr>
      </w:pPr>
    </w:p>
    <w:p w14:paraId="0B0F83A6">
      <w:pPr>
        <w:outlineLvl w:val="0"/>
        <w:rPr>
          <w:rFonts w:ascii="Times New Roman" w:hAnsi="Times New Roman" w:eastAsia="仿宋" w:cs="Times New Roman"/>
          <w:color w:val="auto"/>
          <w:kern w:val="0"/>
          <w:sz w:val="32"/>
          <w:szCs w:val="32"/>
        </w:rPr>
      </w:pPr>
    </w:p>
    <w:p w14:paraId="740A0FEF">
      <w:pPr>
        <w:outlineLvl w:val="0"/>
        <w:rPr>
          <w:rFonts w:ascii="Times New Roman" w:hAnsi="Times New Roman" w:eastAsia="仿宋" w:cs="Times New Roman"/>
          <w:color w:val="auto"/>
          <w:kern w:val="0"/>
          <w:sz w:val="32"/>
          <w:szCs w:val="32"/>
        </w:rPr>
      </w:pPr>
    </w:p>
    <w:p w14:paraId="723A8089">
      <w:pPr>
        <w:outlineLvl w:val="0"/>
        <w:rPr>
          <w:rFonts w:ascii="Times New Roman" w:hAnsi="Times New Roman" w:eastAsia="仿宋" w:cs="Times New Roman"/>
          <w:color w:val="auto"/>
          <w:kern w:val="0"/>
          <w:sz w:val="32"/>
          <w:szCs w:val="32"/>
        </w:rPr>
      </w:pPr>
    </w:p>
    <w:p w14:paraId="108B6BC4">
      <w:pPr>
        <w:outlineLvl w:val="0"/>
        <w:rPr>
          <w:rFonts w:ascii="Times New Roman" w:hAnsi="Times New Roman" w:eastAsia="仿宋" w:cs="Times New Roman"/>
          <w:color w:val="auto"/>
          <w:kern w:val="0"/>
          <w:sz w:val="32"/>
          <w:szCs w:val="32"/>
        </w:rPr>
      </w:pPr>
    </w:p>
    <w:p w14:paraId="006CFC13">
      <w:pPr>
        <w:outlineLvl w:val="0"/>
        <w:rPr>
          <w:rFonts w:ascii="Times New Roman" w:hAnsi="Times New Roman" w:eastAsia="仿宋" w:cs="Times New Roman"/>
          <w:color w:val="auto"/>
          <w:kern w:val="0"/>
          <w:sz w:val="32"/>
          <w:szCs w:val="32"/>
        </w:rPr>
      </w:pPr>
    </w:p>
    <w:p w14:paraId="3799F2CE">
      <w:pPr>
        <w:outlineLvl w:val="0"/>
        <w:rPr>
          <w:rFonts w:ascii="Times New Roman" w:hAnsi="Times New Roman" w:eastAsia="仿宋" w:cs="Times New Roman"/>
          <w:color w:val="auto"/>
          <w:kern w:val="0"/>
          <w:sz w:val="32"/>
          <w:szCs w:val="32"/>
        </w:rPr>
      </w:pPr>
    </w:p>
    <w:p w14:paraId="6351E2B8">
      <w:pPr>
        <w:outlineLvl w:val="0"/>
        <w:rPr>
          <w:rFonts w:ascii="Times New Roman" w:hAnsi="Times New Roman" w:eastAsia="仿宋" w:cs="Times New Roman"/>
          <w:color w:val="auto"/>
          <w:kern w:val="0"/>
          <w:sz w:val="32"/>
          <w:szCs w:val="32"/>
        </w:rPr>
      </w:pPr>
    </w:p>
    <w:p w14:paraId="37D9DE61">
      <w:pPr>
        <w:outlineLvl w:val="0"/>
        <w:rPr>
          <w:rFonts w:ascii="Times New Roman" w:hAnsi="Times New Roman" w:eastAsia="仿宋" w:cs="Times New Roman"/>
          <w:color w:val="auto"/>
          <w:kern w:val="0"/>
          <w:sz w:val="32"/>
          <w:szCs w:val="32"/>
        </w:rPr>
      </w:pPr>
    </w:p>
    <w:p w14:paraId="3EA6C2DD">
      <w:pPr>
        <w:outlineLvl w:val="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附件2</w:t>
      </w:r>
    </w:p>
    <w:p w14:paraId="0E1E3269">
      <w:pPr>
        <w:jc w:val="center"/>
        <w:outlineLvl w:val="1"/>
        <w:rPr>
          <w:rFonts w:ascii="Times New Roman" w:hAnsi="Times New Roman" w:eastAsia="方正小标宋简体" w:cs="Times New Roman"/>
          <w:bCs/>
          <w:color w:val="auto"/>
          <w:sz w:val="32"/>
          <w:szCs w:val="32"/>
        </w:rPr>
      </w:pPr>
      <w:r>
        <w:rPr>
          <w:rFonts w:ascii="Times New Roman" w:hAnsi="Times New Roman" w:eastAsia="方正小标宋简体" w:cs="Times New Roman"/>
          <w:bCs/>
          <w:color w:val="auto"/>
          <w:sz w:val="32"/>
          <w:szCs w:val="32"/>
        </w:rPr>
        <w:t>202</w:t>
      </w:r>
      <w:r>
        <w:rPr>
          <w:rFonts w:hint="eastAsia" w:ascii="Times New Roman" w:hAnsi="Times New Roman" w:eastAsia="方正小标宋简体" w:cs="Times New Roman"/>
          <w:bCs/>
          <w:color w:val="auto"/>
          <w:sz w:val="32"/>
          <w:szCs w:val="32"/>
          <w:lang w:val="en-US" w:eastAsia="zh-CN"/>
        </w:rPr>
        <w:t>6</w:t>
      </w:r>
      <w:r>
        <w:rPr>
          <w:rFonts w:ascii="Times New Roman" w:hAnsi="Times New Roman" w:eastAsia="方正小标宋简体" w:cs="Times New Roman"/>
          <w:bCs/>
          <w:color w:val="auto"/>
          <w:sz w:val="32"/>
          <w:szCs w:val="32"/>
        </w:rPr>
        <w:t>年蚌山区小学对口初中学校对照表</w:t>
      </w:r>
    </w:p>
    <w:tbl>
      <w:tblPr>
        <w:tblStyle w:val="4"/>
        <w:tblW w:w="9640" w:type="dxa"/>
        <w:tblInd w:w="-17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51"/>
        <w:gridCol w:w="2552"/>
        <w:gridCol w:w="6237"/>
      </w:tblGrid>
      <w:tr w14:paraId="734344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851" w:type="dxa"/>
            <w:tcBorders>
              <w:tl2br w:val="nil"/>
              <w:tr2bl w:val="nil"/>
            </w:tcBorders>
            <w:shd w:val="clear" w:color="auto" w:fill="auto"/>
            <w:noWrap/>
            <w:vAlign w:val="center"/>
          </w:tcPr>
          <w:p w14:paraId="07EEA0DC">
            <w:pPr>
              <w:widowControl/>
              <w:spacing w:line="300" w:lineRule="exact"/>
              <w:jc w:val="center"/>
              <w:rPr>
                <w:rFonts w:ascii="Times New Roman" w:hAnsi="Times New Roman" w:cs="Times New Roman"/>
                <w:b/>
                <w:bCs/>
                <w:caps w:val="0"/>
                <w:color w:val="auto"/>
                <w:kern w:val="0"/>
                <w:sz w:val="28"/>
                <w:szCs w:val="28"/>
              </w:rPr>
            </w:pPr>
            <w:r>
              <w:rPr>
                <w:rFonts w:ascii="Times New Roman" w:hAnsi="Times New Roman" w:cs="Times New Roman"/>
                <w:b/>
                <w:bCs/>
                <w:caps/>
                <w:color w:val="auto"/>
                <w:kern w:val="0"/>
                <w:sz w:val="28"/>
                <w:szCs w:val="28"/>
              </w:rPr>
              <w:t>区域</w:t>
            </w:r>
          </w:p>
        </w:tc>
        <w:tc>
          <w:tcPr>
            <w:tcW w:w="2552" w:type="dxa"/>
            <w:tcBorders>
              <w:tl2br w:val="nil"/>
              <w:tr2bl w:val="nil"/>
            </w:tcBorders>
            <w:shd w:val="clear" w:color="auto" w:fill="auto"/>
            <w:noWrap/>
            <w:vAlign w:val="center"/>
          </w:tcPr>
          <w:p w14:paraId="5137ABFF">
            <w:pPr>
              <w:widowControl/>
              <w:spacing w:line="300" w:lineRule="exact"/>
              <w:jc w:val="center"/>
              <w:rPr>
                <w:rFonts w:ascii="Times New Roman" w:hAnsi="Times New Roman" w:cs="Times New Roman"/>
                <w:b/>
                <w:bCs/>
                <w:caps w:val="0"/>
                <w:color w:val="auto"/>
                <w:kern w:val="0"/>
                <w:sz w:val="28"/>
                <w:szCs w:val="28"/>
              </w:rPr>
            </w:pPr>
            <w:r>
              <w:rPr>
                <w:rFonts w:ascii="Times New Roman" w:hAnsi="Times New Roman" w:cs="Times New Roman"/>
                <w:b/>
                <w:bCs/>
                <w:caps/>
                <w:color w:val="auto"/>
                <w:kern w:val="0"/>
                <w:sz w:val="28"/>
                <w:szCs w:val="28"/>
              </w:rPr>
              <w:t>学校名称</w:t>
            </w:r>
          </w:p>
        </w:tc>
        <w:tc>
          <w:tcPr>
            <w:tcW w:w="6237" w:type="dxa"/>
            <w:tcBorders>
              <w:tl2br w:val="nil"/>
              <w:tr2bl w:val="nil"/>
            </w:tcBorders>
            <w:shd w:val="clear" w:color="auto" w:fill="auto"/>
            <w:noWrap/>
            <w:vAlign w:val="center"/>
          </w:tcPr>
          <w:p w14:paraId="69781230">
            <w:pPr>
              <w:widowControl/>
              <w:spacing w:line="300" w:lineRule="exact"/>
              <w:jc w:val="center"/>
              <w:rPr>
                <w:rFonts w:ascii="Times New Roman" w:hAnsi="Times New Roman" w:cs="Times New Roman"/>
                <w:b/>
                <w:bCs/>
                <w:caps w:val="0"/>
                <w:color w:val="auto"/>
                <w:kern w:val="0"/>
                <w:sz w:val="28"/>
                <w:szCs w:val="28"/>
              </w:rPr>
            </w:pPr>
            <w:r>
              <w:rPr>
                <w:rFonts w:ascii="Times New Roman" w:hAnsi="Times New Roman" w:cs="Times New Roman"/>
                <w:b/>
                <w:bCs/>
                <w:caps/>
                <w:color w:val="auto"/>
                <w:kern w:val="0"/>
                <w:sz w:val="28"/>
                <w:szCs w:val="28"/>
              </w:rPr>
              <w:t>对口小学</w:t>
            </w:r>
          </w:p>
        </w:tc>
      </w:tr>
      <w:tr w14:paraId="492AAB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851" w:type="dxa"/>
            <w:vMerge w:val="restart"/>
            <w:shd w:val="clear" w:color="auto" w:fill="auto"/>
            <w:vAlign w:val="center"/>
          </w:tcPr>
          <w:p w14:paraId="2F87F986">
            <w:pPr>
              <w:widowControl/>
              <w:spacing w:line="300" w:lineRule="exact"/>
              <w:jc w:val="center"/>
              <w:rPr>
                <w:rFonts w:ascii="Times New Roman" w:hAnsi="Times New Roman" w:cs="Times New Roman"/>
                <w:b/>
                <w:bCs/>
                <w:color w:val="auto"/>
                <w:kern w:val="0"/>
                <w:sz w:val="28"/>
                <w:szCs w:val="28"/>
              </w:rPr>
            </w:pPr>
            <w:r>
              <w:rPr>
                <w:rFonts w:ascii="Times New Roman" w:hAnsi="Times New Roman" w:cs="Times New Roman"/>
                <w:b/>
                <w:bCs/>
                <w:color w:val="auto"/>
                <w:kern w:val="0"/>
                <w:sz w:val="28"/>
                <w:szCs w:val="28"/>
              </w:rPr>
              <w:t>蚌</w:t>
            </w:r>
          </w:p>
          <w:p w14:paraId="36AEC726">
            <w:pPr>
              <w:widowControl/>
              <w:spacing w:line="300" w:lineRule="exact"/>
              <w:jc w:val="center"/>
              <w:rPr>
                <w:rFonts w:ascii="Times New Roman" w:hAnsi="Times New Roman" w:cs="Times New Roman"/>
                <w:b/>
                <w:bCs/>
                <w:color w:val="auto"/>
                <w:kern w:val="0"/>
                <w:sz w:val="28"/>
                <w:szCs w:val="28"/>
              </w:rPr>
            </w:pPr>
            <w:r>
              <w:rPr>
                <w:rFonts w:ascii="Times New Roman" w:hAnsi="Times New Roman" w:cs="Times New Roman"/>
                <w:b/>
                <w:bCs/>
                <w:color w:val="auto"/>
                <w:kern w:val="0"/>
                <w:sz w:val="28"/>
                <w:szCs w:val="28"/>
              </w:rPr>
              <w:t>山</w:t>
            </w:r>
          </w:p>
          <w:p w14:paraId="2B85512B">
            <w:pPr>
              <w:widowControl/>
              <w:spacing w:line="300" w:lineRule="exact"/>
              <w:jc w:val="center"/>
              <w:rPr>
                <w:rFonts w:ascii="Times New Roman" w:hAnsi="Times New Roman" w:cs="Times New Roman"/>
                <w:b/>
                <w:bCs/>
                <w:color w:val="auto"/>
                <w:kern w:val="0"/>
                <w:sz w:val="28"/>
                <w:szCs w:val="28"/>
              </w:rPr>
            </w:pPr>
            <w:r>
              <w:rPr>
                <w:rFonts w:ascii="Times New Roman" w:hAnsi="Times New Roman" w:cs="Times New Roman"/>
                <w:b/>
                <w:bCs/>
                <w:color w:val="auto"/>
                <w:kern w:val="0"/>
                <w:sz w:val="28"/>
                <w:szCs w:val="28"/>
              </w:rPr>
              <w:t>区</w:t>
            </w:r>
          </w:p>
        </w:tc>
        <w:tc>
          <w:tcPr>
            <w:tcW w:w="2552" w:type="dxa"/>
            <w:shd w:val="clear" w:color="auto" w:fill="auto"/>
            <w:vAlign w:val="center"/>
          </w:tcPr>
          <w:p w14:paraId="4899E8B7">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蚌埠第一实验学校</w:t>
            </w:r>
          </w:p>
          <w:p w14:paraId="5D60D875">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7F9861D3">
            <w:pPr>
              <w:widowControl/>
              <w:spacing w:line="300" w:lineRule="exact"/>
              <w:jc w:val="center"/>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蚌埠第一实验学校小学部、蚌埠市汇金小学、蚌埠市红旗一路小学</w:t>
            </w:r>
          </w:p>
        </w:tc>
      </w:tr>
      <w:tr w14:paraId="26591F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851" w:type="dxa"/>
            <w:vMerge w:val="continue"/>
            <w:shd w:val="clear" w:color="auto" w:fill="auto"/>
            <w:vAlign w:val="center"/>
          </w:tcPr>
          <w:p w14:paraId="6AB34834">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0EB4F906">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蚌埠市城南学校</w:t>
            </w:r>
          </w:p>
          <w:p w14:paraId="5BEF2BE1">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3B386B21">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蚌埠市城南学校小学部</w:t>
            </w:r>
          </w:p>
        </w:tc>
      </w:tr>
      <w:tr w14:paraId="6162BE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51" w:type="dxa"/>
            <w:vMerge w:val="continue"/>
            <w:shd w:val="clear" w:color="auto" w:fill="auto"/>
            <w:vAlign w:val="center"/>
          </w:tcPr>
          <w:p w14:paraId="0400E792">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0D24695F">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蚌埠第十五中学</w:t>
            </w:r>
          </w:p>
        </w:tc>
        <w:tc>
          <w:tcPr>
            <w:tcW w:w="6237" w:type="dxa"/>
            <w:shd w:val="clear" w:color="auto" w:fill="auto"/>
            <w:vAlign w:val="center"/>
          </w:tcPr>
          <w:p w14:paraId="190ED464">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蚌埠市燕山乡中心小学</w:t>
            </w:r>
          </w:p>
        </w:tc>
      </w:tr>
      <w:tr w14:paraId="795CC4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851" w:type="dxa"/>
            <w:vMerge w:val="continue"/>
            <w:shd w:val="clear" w:color="auto" w:fill="auto"/>
            <w:vAlign w:val="center"/>
          </w:tcPr>
          <w:p w14:paraId="00722E8D">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6DB5424B">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蚌埠第二十六中学</w:t>
            </w:r>
          </w:p>
        </w:tc>
        <w:tc>
          <w:tcPr>
            <w:tcW w:w="6237" w:type="dxa"/>
            <w:shd w:val="clear" w:color="auto" w:fill="auto"/>
            <w:vAlign w:val="center"/>
          </w:tcPr>
          <w:p w14:paraId="10627198">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蚌埠市蚌山小学、原蚌埠市华昌街小学、蚌埠市铁路第二小学（部分）</w:t>
            </w:r>
          </w:p>
        </w:tc>
      </w:tr>
      <w:tr w14:paraId="3A22EB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851" w:type="dxa"/>
            <w:vMerge w:val="continue"/>
            <w:shd w:val="clear" w:color="auto" w:fill="auto"/>
            <w:vAlign w:val="center"/>
          </w:tcPr>
          <w:p w14:paraId="0B7ACF0F">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1E76CE41">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蚌埠市南山学校</w:t>
            </w:r>
          </w:p>
          <w:p w14:paraId="0D8CAED7">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759DE95E">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蚌埠市南山学校小学部、蚌埠市回民小学</w:t>
            </w:r>
          </w:p>
        </w:tc>
      </w:tr>
      <w:tr w14:paraId="798D76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rPr>
        <w:tc>
          <w:tcPr>
            <w:tcW w:w="851" w:type="dxa"/>
            <w:vMerge w:val="continue"/>
            <w:shd w:val="clear" w:color="auto" w:fill="auto"/>
            <w:vAlign w:val="center"/>
          </w:tcPr>
          <w:p w14:paraId="704A69F3">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213C0D4E">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蚌埠市燕京学校</w:t>
            </w:r>
          </w:p>
          <w:p w14:paraId="7FE5C27B">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3FDD15B5">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蚌埠市燕京学校小学部、蚌埠市南山郦都小学</w:t>
            </w:r>
          </w:p>
        </w:tc>
      </w:tr>
      <w:tr w14:paraId="64FF77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851" w:type="dxa"/>
            <w:vMerge w:val="continue"/>
            <w:shd w:val="clear" w:color="auto" w:fill="auto"/>
            <w:vAlign w:val="center"/>
          </w:tcPr>
          <w:p w14:paraId="3A293F14">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3F037F7C">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蚌埠市水游城学校</w:t>
            </w:r>
          </w:p>
          <w:p w14:paraId="50B5B70E">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268CBA41">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蚌埠市水游城学校小学部、蚌埠市红旗路第三小学（2022年前入学的小学毕业生可在水游城学校初中部、七中选择，2028年及以后的小学毕业生全部对口水游城学校初中部）</w:t>
            </w:r>
          </w:p>
        </w:tc>
      </w:tr>
      <w:tr w14:paraId="481AD2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rPr>
        <w:tc>
          <w:tcPr>
            <w:tcW w:w="851" w:type="dxa"/>
            <w:vMerge w:val="continue"/>
            <w:shd w:val="clear" w:color="auto" w:fill="auto"/>
            <w:vAlign w:val="center"/>
          </w:tcPr>
          <w:p w14:paraId="1507EF22">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4BAE8653">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蚌埠第六中学</w:t>
            </w:r>
          </w:p>
        </w:tc>
        <w:tc>
          <w:tcPr>
            <w:tcW w:w="6237" w:type="dxa"/>
            <w:shd w:val="clear" w:color="auto" w:fill="auto"/>
            <w:vAlign w:val="center"/>
          </w:tcPr>
          <w:p w14:paraId="5EC82037">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蚌埠第二实验小学、蚌埠市蓝天路小学</w:t>
            </w:r>
          </w:p>
        </w:tc>
      </w:tr>
      <w:tr w14:paraId="0364C7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851" w:type="dxa"/>
            <w:vMerge w:val="continue"/>
            <w:shd w:val="clear" w:color="auto" w:fill="auto"/>
            <w:vAlign w:val="center"/>
          </w:tcPr>
          <w:p w14:paraId="70BD34F4">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568DC49E">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蚌埠市兰凤路学校</w:t>
            </w:r>
          </w:p>
          <w:p w14:paraId="0A638CA9">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7D37603C">
            <w:pPr>
              <w:widowControl/>
              <w:spacing w:line="300" w:lineRule="exact"/>
              <w:jc w:val="center"/>
              <w:rPr>
                <w:rFonts w:hint="default" w:ascii="Times New Roman" w:hAnsi="Times New Roman" w:cs="Times New Roman" w:eastAsiaTheme="minorEastAsia"/>
                <w:color w:val="auto"/>
                <w:sz w:val="24"/>
                <w:lang w:val="en-US" w:eastAsia="zh-CN"/>
              </w:rPr>
            </w:pPr>
            <w:r>
              <w:rPr>
                <w:rFonts w:ascii="Times New Roman" w:hAnsi="Times New Roman" w:cs="Times New Roman"/>
                <w:color w:val="auto"/>
                <w:sz w:val="24"/>
              </w:rPr>
              <w:t>蚌埠市兰凤路学校小学部、蚌埠市</w:t>
            </w:r>
            <w:r>
              <w:rPr>
                <w:rFonts w:hint="eastAsia" w:ascii="Times New Roman" w:hAnsi="Times New Roman" w:cs="Times New Roman"/>
                <w:color w:val="auto"/>
                <w:sz w:val="24"/>
              </w:rPr>
              <w:t>兰凌路</w:t>
            </w:r>
            <w:r>
              <w:rPr>
                <w:rFonts w:ascii="Times New Roman" w:hAnsi="Times New Roman" w:cs="Times New Roman"/>
                <w:color w:val="auto"/>
                <w:sz w:val="24"/>
              </w:rPr>
              <w:t>小学</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蚌埠铁路第三小学、蚌埠市龙星实验小学</w:t>
            </w:r>
          </w:p>
        </w:tc>
      </w:tr>
      <w:tr w14:paraId="58517C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851" w:type="dxa"/>
            <w:vMerge w:val="continue"/>
            <w:shd w:val="clear" w:color="auto" w:fill="auto"/>
            <w:vAlign w:val="center"/>
          </w:tcPr>
          <w:p w14:paraId="4F11BA35">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629516C5">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蚌埠市新城滨湖学校初中部</w:t>
            </w:r>
          </w:p>
        </w:tc>
        <w:tc>
          <w:tcPr>
            <w:tcW w:w="6237" w:type="dxa"/>
            <w:shd w:val="clear" w:color="auto" w:fill="auto"/>
            <w:vAlign w:val="center"/>
          </w:tcPr>
          <w:p w14:paraId="2A9876CA">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蚌埠市新城滨湖学校小学部</w:t>
            </w:r>
          </w:p>
        </w:tc>
      </w:tr>
      <w:tr w14:paraId="532C5C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851" w:type="dxa"/>
            <w:vMerge w:val="continue"/>
            <w:shd w:val="clear" w:color="auto" w:fill="auto"/>
            <w:vAlign w:val="center"/>
          </w:tcPr>
          <w:p w14:paraId="18954768">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31889667">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蚌埠市滨湖实验学校初中部</w:t>
            </w:r>
          </w:p>
        </w:tc>
        <w:tc>
          <w:tcPr>
            <w:tcW w:w="6237" w:type="dxa"/>
            <w:shd w:val="clear" w:color="auto" w:fill="auto"/>
            <w:vAlign w:val="center"/>
          </w:tcPr>
          <w:p w14:paraId="270697C9">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蚌埠市滨湖实验学校小学部</w:t>
            </w:r>
          </w:p>
        </w:tc>
      </w:tr>
      <w:tr w14:paraId="2D6DA1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trPr>
        <w:tc>
          <w:tcPr>
            <w:tcW w:w="851" w:type="dxa"/>
            <w:vMerge w:val="continue"/>
            <w:shd w:val="clear" w:color="auto" w:fill="auto"/>
            <w:vAlign w:val="center"/>
          </w:tcPr>
          <w:p w14:paraId="23165B71">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21FD8DF1">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蚌埠慕远学校</w:t>
            </w:r>
          </w:p>
          <w:p w14:paraId="71AEF05C">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2906CC3E">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蚌埠慕远学校小学部、蚌埠市晨光小学、蚌埠市瀚林小学</w:t>
            </w:r>
          </w:p>
        </w:tc>
      </w:tr>
      <w:tr w14:paraId="5B71D7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5" w:hRule="atLeast"/>
        </w:trPr>
        <w:tc>
          <w:tcPr>
            <w:tcW w:w="851" w:type="dxa"/>
            <w:vMerge w:val="continue"/>
            <w:shd w:val="clear" w:color="auto" w:fill="auto"/>
            <w:vAlign w:val="center"/>
          </w:tcPr>
          <w:p w14:paraId="0BA6145B">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6E11CD0E">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蚌埠市黄山学校</w:t>
            </w:r>
          </w:p>
          <w:p w14:paraId="7E3A0D92">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0C3560C8">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蚌埠市黄山学校小学部</w:t>
            </w:r>
          </w:p>
        </w:tc>
      </w:tr>
      <w:tr w14:paraId="2BD4BF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rPr>
        <w:tc>
          <w:tcPr>
            <w:tcW w:w="851" w:type="dxa"/>
            <w:vMerge w:val="continue"/>
            <w:shd w:val="clear" w:color="auto" w:fill="auto"/>
            <w:vAlign w:val="center"/>
          </w:tcPr>
          <w:p w14:paraId="11114DB0">
            <w:pPr>
              <w:widowControl/>
              <w:spacing w:line="300" w:lineRule="exact"/>
              <w:jc w:val="center"/>
              <w:rPr>
                <w:rFonts w:ascii="Times New Roman" w:hAnsi="Times New Roman" w:cs="Times New Roman"/>
                <w:b/>
                <w:bCs/>
                <w:color w:val="auto"/>
                <w:kern w:val="0"/>
                <w:sz w:val="28"/>
                <w:szCs w:val="28"/>
              </w:rPr>
            </w:pPr>
          </w:p>
        </w:tc>
        <w:tc>
          <w:tcPr>
            <w:tcW w:w="2552" w:type="dxa"/>
            <w:shd w:val="clear" w:color="auto" w:fill="auto"/>
            <w:vAlign w:val="center"/>
          </w:tcPr>
          <w:p w14:paraId="6BD5A17C">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蚌埠市虎山学校</w:t>
            </w:r>
          </w:p>
          <w:p w14:paraId="06DC3F30">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初中部</w:t>
            </w:r>
          </w:p>
        </w:tc>
        <w:tc>
          <w:tcPr>
            <w:tcW w:w="6237" w:type="dxa"/>
            <w:shd w:val="clear" w:color="auto" w:fill="auto"/>
            <w:vAlign w:val="center"/>
          </w:tcPr>
          <w:p w14:paraId="67014AE6">
            <w:pPr>
              <w:widowControl/>
              <w:spacing w:line="300" w:lineRule="exact"/>
              <w:jc w:val="center"/>
              <w:rPr>
                <w:rFonts w:ascii="Times New Roman" w:hAnsi="Times New Roman" w:cs="Times New Roman"/>
                <w:color w:val="auto"/>
                <w:sz w:val="24"/>
              </w:rPr>
            </w:pPr>
            <w:r>
              <w:rPr>
                <w:rFonts w:ascii="Times New Roman" w:hAnsi="Times New Roman" w:cs="Times New Roman"/>
                <w:color w:val="auto"/>
                <w:sz w:val="24"/>
              </w:rPr>
              <w:t>蚌埠市虎山学校小学部、蚌埠市戴湖小学</w:t>
            </w:r>
          </w:p>
        </w:tc>
      </w:tr>
    </w:tbl>
    <w:p w14:paraId="3C0810FF">
      <w:pPr>
        <w:rPr>
          <w:rFonts w:ascii="Times New Roman" w:hAnsi="Times New Roman" w:cs="Times New Roman"/>
          <w:color w:val="auto"/>
          <w:sz w:val="32"/>
          <w:szCs w:val="32"/>
        </w:rPr>
        <w:sectPr>
          <w:footerReference r:id="rId3" w:type="default"/>
          <w:footerReference r:id="rId4" w:type="even"/>
          <w:pgSz w:w="11906" w:h="16838"/>
          <w:pgMar w:top="1418" w:right="1418" w:bottom="1418" w:left="1418" w:header="851" w:footer="992" w:gutter="0"/>
          <w:pgNumType w:start="1"/>
          <w:cols w:space="720" w:num="1"/>
          <w:docGrid w:type="lines" w:linePitch="312" w:charSpace="0"/>
        </w:sectPr>
      </w:pPr>
    </w:p>
    <w:p w14:paraId="15B7D3C3">
      <w:pPr>
        <w:spacing w:line="560" w:lineRule="exact"/>
        <w:outlineLvl w:val="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附件3</w:t>
      </w:r>
    </w:p>
    <w:p w14:paraId="22286B5D">
      <w:pPr>
        <w:spacing w:line="560" w:lineRule="exact"/>
        <w:outlineLvl w:val="0"/>
        <w:rPr>
          <w:rFonts w:ascii="仿宋_GB2312" w:hAnsi="仿宋_GB2312" w:eastAsia="仿宋_GB2312" w:cs="仿宋_GB2312"/>
          <w:color w:val="auto"/>
          <w:sz w:val="32"/>
          <w:szCs w:val="32"/>
        </w:rPr>
      </w:pPr>
    </w:p>
    <w:p w14:paraId="3E3EEA8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年蚌埠市市区网上招生报名操作办法</w:t>
      </w:r>
    </w:p>
    <w:p w14:paraId="5BF038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14:paraId="6E897C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申请人可通过电脑端或者手机端进行网上报名申请以及办理状态查询。电脑端报名网站：http</w:t>
      </w:r>
      <w:r>
        <w:rPr>
          <w:rFonts w:hint="eastAsia" w:ascii="仿宋_GB2312" w:hAnsi="仿宋_GB2312" w:eastAsia="仿宋_GB2312" w:cs="仿宋_GB2312"/>
          <w:color w:val="auto"/>
          <w:sz w:val="32"/>
          <w:szCs w:val="32"/>
          <w:highlight w:val="none"/>
          <w:lang w:val="en-US" w:eastAsia="zh-CN"/>
        </w:rPr>
        <w:t>s</w:t>
      </w:r>
      <w:r>
        <w:rPr>
          <w:rFonts w:hint="eastAsia" w:ascii="仿宋_GB2312" w:hAnsi="仿宋_GB2312" w:eastAsia="仿宋_GB2312" w:cs="仿宋_GB2312"/>
          <w:color w:val="auto"/>
          <w:sz w:val="32"/>
          <w:szCs w:val="32"/>
          <w:highlight w:val="none"/>
        </w:rPr>
        <w:t>://bb.ahzwfw.gov.cn/安徽政务服务网 蚌埠分厅，</w:t>
      </w:r>
      <w:r>
        <w:rPr>
          <w:rFonts w:hint="eastAsia" w:ascii="仿宋_GB2312" w:hAnsi="仿宋_GB2312" w:eastAsia="仿宋_GB2312" w:cs="仿宋_GB2312"/>
          <w:color w:val="auto"/>
          <w:sz w:val="32"/>
          <w:szCs w:val="32"/>
          <w:highlight w:val="none"/>
          <w:lang w:val="en-US" w:eastAsia="zh-CN"/>
        </w:rPr>
        <w:t>选择“高效办成一件事”-选择“个人办事”-选择“教育入学一件事”或者搜索“教育入学一件事”，点立即办理跳转第三方网址,在“安徽省中小学入学登记服务”中选择区划蚌埠市</w:t>
      </w:r>
      <w:r>
        <w:rPr>
          <w:rFonts w:hint="eastAsia" w:ascii="仿宋_GB2312" w:hAnsi="仿宋_GB2312" w:eastAsia="仿宋_GB2312" w:cs="仿宋_GB2312"/>
          <w:color w:val="auto"/>
          <w:sz w:val="32"/>
          <w:szCs w:val="32"/>
          <w:highlight w:val="none"/>
        </w:rPr>
        <w:t>。手机端在“皖事通”app</w:t>
      </w:r>
      <w:r>
        <w:rPr>
          <w:rFonts w:hint="eastAsia" w:ascii="仿宋_GB2312" w:hAnsi="仿宋_GB2312" w:eastAsia="仿宋_GB2312" w:cs="仿宋_GB2312"/>
          <w:color w:val="auto"/>
          <w:sz w:val="32"/>
          <w:szCs w:val="32"/>
          <w:highlight w:val="none"/>
          <w:lang w:val="en-US" w:eastAsia="zh-CN"/>
        </w:rPr>
        <w:t>蚌埠分厅</w:t>
      </w:r>
      <w:r>
        <w:rPr>
          <w:rFonts w:hint="eastAsia" w:ascii="仿宋_GB2312" w:hAnsi="仿宋_GB2312" w:eastAsia="仿宋_GB2312" w:cs="仿宋_GB2312"/>
          <w:color w:val="auto"/>
          <w:sz w:val="32"/>
          <w:szCs w:val="32"/>
          <w:highlight w:val="none"/>
        </w:rPr>
        <w:t>首页中选择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更多服务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，选择“教育考试”选中教育入学一件事，在“安徽省中小学入学登记服务”中选择区划蚌埠市</w:t>
      </w:r>
      <w:r>
        <w:rPr>
          <w:rFonts w:hint="eastAsia" w:ascii="仿宋_GB2312" w:hAnsi="仿宋_GB2312" w:eastAsia="仿宋_GB2312" w:cs="仿宋_GB2312"/>
          <w:color w:val="auto"/>
          <w:sz w:val="32"/>
          <w:szCs w:val="32"/>
          <w:highlight w:val="none"/>
        </w:rPr>
        <w:t>。</w:t>
      </w:r>
    </w:p>
    <w:p w14:paraId="0345E3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公办学校一年级网上报名操作办法</w:t>
      </w:r>
    </w:p>
    <w:p w14:paraId="2BF9C9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市区适龄儿童入学新生分为如下四种类型：</w:t>
      </w:r>
    </w:p>
    <w:p w14:paraId="6102D4E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监护人在本市市区有房产（已交付）</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第二类：适龄儿童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监护人为拆迁还原户</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第三类：适龄儿童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监护人在本市市区无房产</w:t>
      </w:r>
    </w:p>
    <w:p w14:paraId="509C5A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监护人在本市市区无房产，仅拥有或居住于公租房、小产权房等。</w:t>
      </w:r>
    </w:p>
    <w:p w14:paraId="5E29AA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申请人在填报前，需先行确认入学类型（入学类型从以上四类进行选择）及入学意向（公办学校）后再进行申请。按要求或提示填写相关必要信息进行报名信息提交等。</w:t>
      </w:r>
    </w:p>
    <w:p w14:paraId="108BF7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rPr>
        <w:t>民办学校一年级、七年级网上报名操作办法</w:t>
      </w:r>
    </w:p>
    <w:p w14:paraId="024E24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申请人在填报前，需先行确认入学类型（申报民办学校）及入学意向（民办学校）后再进行</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。按要求或提示填写相关必要信息进行报名信息提交等。民办学校录取结果由</w:t>
      </w:r>
      <w:r>
        <w:rPr>
          <w:rFonts w:hint="eastAsia" w:ascii="仿宋_GB2312" w:hAnsi="仿宋_GB2312" w:eastAsia="仿宋_GB2312" w:cs="仿宋_GB2312"/>
          <w:color w:val="auto"/>
          <w:sz w:val="32"/>
          <w:szCs w:val="32"/>
          <w:highlight w:val="none"/>
          <w:lang w:val="en-US" w:eastAsia="zh-CN"/>
        </w:rPr>
        <w:t>审批地</w:t>
      </w:r>
      <w:r>
        <w:rPr>
          <w:rFonts w:hint="eastAsia" w:ascii="仿宋_GB2312" w:hAnsi="仿宋_GB2312" w:eastAsia="仿宋_GB2312" w:cs="仿宋_GB2312"/>
          <w:color w:val="auto"/>
          <w:sz w:val="32"/>
          <w:szCs w:val="32"/>
          <w:highlight w:val="none"/>
        </w:rPr>
        <w:t>教育行政部门进行公布。</w:t>
      </w:r>
    </w:p>
    <w:p w14:paraId="2151C7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蚌埠市市区初中</w:t>
      </w:r>
      <w:r>
        <w:rPr>
          <w:rFonts w:hint="eastAsia" w:ascii="仿宋_GB2312" w:hAnsi="仿宋_GB2312" w:eastAsia="仿宋_GB2312" w:cs="仿宋_GB2312"/>
          <w:b w:val="0"/>
          <w:bCs/>
          <w:color w:val="auto"/>
          <w:sz w:val="32"/>
          <w:szCs w:val="32"/>
          <w:highlight w:val="none"/>
          <w:lang w:val="en-US" w:eastAsia="zh-CN"/>
        </w:rPr>
        <w:t>跨学区</w:t>
      </w:r>
      <w:r>
        <w:rPr>
          <w:rFonts w:hint="eastAsia" w:ascii="仿宋_GB2312" w:hAnsi="仿宋_GB2312" w:eastAsia="仿宋_GB2312" w:cs="仿宋_GB2312"/>
          <w:b w:val="0"/>
          <w:bCs/>
          <w:color w:val="auto"/>
          <w:sz w:val="32"/>
          <w:szCs w:val="32"/>
          <w:highlight w:val="none"/>
        </w:rPr>
        <w:t>入学网上报名操作办法</w:t>
      </w:r>
    </w:p>
    <w:p w14:paraId="58C4EB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市区初中</w:t>
      </w:r>
      <w:r>
        <w:rPr>
          <w:rFonts w:hint="eastAsia" w:ascii="仿宋_GB2312" w:hAnsi="仿宋_GB2312" w:eastAsia="仿宋_GB2312" w:cs="仿宋_GB2312"/>
          <w:color w:val="auto"/>
          <w:sz w:val="32"/>
          <w:szCs w:val="32"/>
          <w:highlight w:val="none"/>
          <w:lang w:eastAsia="zh-CN"/>
        </w:rPr>
        <w:t>跨学区</w:t>
      </w:r>
      <w:r>
        <w:rPr>
          <w:rFonts w:hint="eastAsia" w:ascii="仿宋_GB2312" w:hAnsi="仿宋_GB2312" w:eastAsia="仿宋_GB2312" w:cs="仿宋_GB2312"/>
          <w:color w:val="auto"/>
          <w:sz w:val="32"/>
          <w:szCs w:val="32"/>
          <w:highlight w:val="none"/>
        </w:rPr>
        <w:t>子女入学分为如下</w:t>
      </w:r>
      <w:r>
        <w:rPr>
          <w:rFonts w:hint="eastAsia" w:ascii="仿宋_GB2312" w:hAnsi="仿宋_GB2312" w:eastAsia="仿宋_GB2312" w:cs="仿宋_GB2312"/>
          <w:color w:val="auto"/>
          <w:sz w:val="32"/>
          <w:szCs w:val="32"/>
          <w:highlight w:val="none"/>
          <w:lang w:val="en-US" w:eastAsia="zh-CN"/>
        </w:rPr>
        <w:t>两</w:t>
      </w:r>
      <w:r>
        <w:rPr>
          <w:rFonts w:hint="eastAsia" w:ascii="仿宋_GB2312" w:hAnsi="仿宋_GB2312" w:eastAsia="仿宋_GB2312" w:cs="仿宋_GB2312"/>
          <w:color w:val="auto"/>
          <w:sz w:val="32"/>
          <w:szCs w:val="32"/>
          <w:highlight w:val="none"/>
        </w:rPr>
        <w:t>种类型：</w:t>
      </w:r>
    </w:p>
    <w:p w14:paraId="4A0F6CC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监护人在本市市区有房产（已交付）</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第二类：适龄儿童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监护人为拆迁还原户</w:t>
      </w:r>
    </w:p>
    <w:p w14:paraId="64F949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申请人在填报前，需先行确认入学类型（入学类型从以上</w:t>
      </w:r>
      <w:r>
        <w:rPr>
          <w:rFonts w:hint="eastAsia" w:ascii="仿宋_GB2312" w:hAnsi="仿宋_GB2312" w:eastAsia="仿宋_GB2312" w:cs="仿宋_GB2312"/>
          <w:color w:val="auto"/>
          <w:sz w:val="32"/>
          <w:szCs w:val="32"/>
          <w:highlight w:val="none"/>
          <w:lang w:val="en-US" w:eastAsia="zh-CN"/>
        </w:rPr>
        <w:t>两</w:t>
      </w:r>
      <w:r>
        <w:rPr>
          <w:rFonts w:hint="eastAsia" w:ascii="仿宋_GB2312" w:hAnsi="仿宋_GB2312" w:eastAsia="仿宋_GB2312" w:cs="仿宋_GB2312"/>
          <w:color w:val="auto"/>
          <w:sz w:val="32"/>
          <w:szCs w:val="32"/>
          <w:highlight w:val="none"/>
        </w:rPr>
        <w:t>类进行选择）进行申请。按要求或提示填写相关必要信息进行报名信息提交等。</w:t>
      </w:r>
    </w:p>
    <w:p w14:paraId="3BB912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蚌埠市市区初中返乡、随迁子女入学网上报名操作办法</w:t>
      </w:r>
    </w:p>
    <w:p w14:paraId="037AF0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市区初中返乡、随迁子女入学分为如下四种类型：</w:t>
      </w:r>
    </w:p>
    <w:p w14:paraId="5B60FB3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监护人在本市市区有房产（已交付）</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第二类：适龄儿童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监护人为拆迁还原户</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第三类：适龄儿童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监护人在本市市区无房产</w:t>
      </w:r>
    </w:p>
    <w:p w14:paraId="5061B6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第四类：适龄儿童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监护人在本市市区无房产，仅拥有或居住于公租房、小产权房等。</w:t>
      </w:r>
    </w:p>
    <w:p w14:paraId="6C396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申请人在填报前，需先行确认入学类型（入学类型从以上四类进行选择）进行申请。按要求或提示填写相关必要信息进行报名信息提交等。</w:t>
      </w:r>
    </w:p>
    <w:p w14:paraId="601752CC">
      <w:pPr>
        <w:spacing w:line="560" w:lineRule="exact"/>
        <w:outlineLvl w:val="0"/>
        <w:rPr>
          <w:rFonts w:ascii="Times New Roman" w:hAnsi="Times New Roman" w:eastAsia="仿宋_GB2312" w:cs="Times New Roman"/>
          <w:color w:val="auto"/>
          <w:kern w:val="0"/>
          <w:sz w:val="32"/>
          <w:szCs w:val="32"/>
        </w:rPr>
      </w:pPr>
    </w:p>
    <w:p w14:paraId="3BEE8DD1">
      <w:pPr>
        <w:spacing w:line="560" w:lineRule="exact"/>
        <w:outlineLvl w:val="0"/>
        <w:rPr>
          <w:rFonts w:ascii="Times New Roman" w:hAnsi="Times New Roman" w:eastAsia="仿宋_GB2312" w:cs="Times New Roman"/>
          <w:color w:val="auto"/>
          <w:kern w:val="0"/>
          <w:sz w:val="32"/>
          <w:szCs w:val="32"/>
        </w:rPr>
      </w:pPr>
    </w:p>
    <w:p w14:paraId="02DD47EB">
      <w:pPr>
        <w:spacing w:line="560" w:lineRule="exact"/>
        <w:outlineLvl w:val="0"/>
        <w:rPr>
          <w:rFonts w:ascii="Times New Roman" w:hAnsi="Times New Roman" w:eastAsia="仿宋_GB2312" w:cs="Times New Roman"/>
          <w:color w:val="auto"/>
          <w:kern w:val="0"/>
          <w:sz w:val="32"/>
          <w:szCs w:val="32"/>
        </w:rPr>
      </w:pPr>
    </w:p>
    <w:p w14:paraId="178C1E93">
      <w:pPr>
        <w:spacing w:line="560" w:lineRule="exact"/>
        <w:outlineLvl w:val="0"/>
        <w:rPr>
          <w:rFonts w:ascii="Times New Roman" w:hAnsi="Times New Roman" w:eastAsia="仿宋_GB2312" w:cs="Times New Roman"/>
          <w:color w:val="auto"/>
          <w:kern w:val="0"/>
          <w:sz w:val="32"/>
          <w:szCs w:val="32"/>
        </w:rPr>
      </w:pPr>
    </w:p>
    <w:p w14:paraId="22717A16">
      <w:pPr>
        <w:spacing w:line="560" w:lineRule="exact"/>
        <w:outlineLvl w:val="0"/>
        <w:rPr>
          <w:rFonts w:ascii="Times New Roman" w:hAnsi="Times New Roman" w:eastAsia="仿宋_GB2312" w:cs="Times New Roman"/>
          <w:color w:val="auto"/>
          <w:kern w:val="0"/>
          <w:sz w:val="32"/>
          <w:szCs w:val="32"/>
        </w:rPr>
      </w:pPr>
    </w:p>
    <w:p w14:paraId="00A5C5BD">
      <w:pPr>
        <w:outlineLvl w:val="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附件4</w:t>
      </w:r>
    </w:p>
    <w:p w14:paraId="6047F7D9">
      <w:pPr>
        <w:adjustRightInd w:val="0"/>
        <w:snapToGrid w:val="0"/>
        <w:spacing w:afterLines="50" w:line="480" w:lineRule="exact"/>
        <w:jc w:val="center"/>
        <w:outlineLvl w:val="1"/>
        <w:rPr>
          <w:rFonts w:ascii="Times New Roman" w:hAnsi="Times New Roman" w:eastAsia="方正小标宋简体" w:cs="Times New Roman"/>
          <w:color w:val="auto"/>
          <w:sz w:val="32"/>
          <w:szCs w:val="32"/>
        </w:rPr>
      </w:pPr>
      <w:r>
        <w:rPr>
          <w:rFonts w:ascii="Times New Roman" w:hAnsi="Times New Roman" w:eastAsia="方正小标宋简体" w:cs="Times New Roman"/>
          <w:color w:val="auto"/>
          <w:sz w:val="32"/>
          <w:szCs w:val="32"/>
        </w:rPr>
        <w:t>202</w:t>
      </w:r>
      <w:r>
        <w:rPr>
          <w:rFonts w:hint="eastAsia" w:ascii="Times New Roman" w:hAnsi="Times New Roman" w:eastAsia="方正小标宋简体" w:cs="Times New Roman"/>
          <w:color w:val="auto"/>
          <w:sz w:val="32"/>
          <w:szCs w:val="32"/>
          <w:lang w:val="en-US" w:eastAsia="zh-CN"/>
        </w:rPr>
        <w:t>6</w:t>
      </w:r>
      <w:r>
        <w:rPr>
          <w:rFonts w:ascii="Times New Roman" w:hAnsi="Times New Roman" w:eastAsia="方正小标宋简体" w:cs="Times New Roman"/>
          <w:color w:val="auto"/>
          <w:sz w:val="32"/>
          <w:szCs w:val="32"/>
        </w:rPr>
        <w:t>年蚌埠市市区初中跨学区入学申请表</w:t>
      </w:r>
    </w:p>
    <w:tbl>
      <w:tblPr>
        <w:tblStyle w:val="3"/>
        <w:tblpPr w:leftFromText="180" w:rightFromText="180" w:vertAnchor="text" w:horzAnchor="page" w:tblpX="1144" w:tblpY="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528"/>
        <w:gridCol w:w="625"/>
        <w:gridCol w:w="693"/>
        <w:gridCol w:w="454"/>
        <w:gridCol w:w="792"/>
        <w:gridCol w:w="199"/>
        <w:gridCol w:w="1144"/>
        <w:gridCol w:w="76"/>
        <w:gridCol w:w="885"/>
        <w:gridCol w:w="1065"/>
        <w:gridCol w:w="1800"/>
      </w:tblGrid>
      <w:tr w14:paraId="1A1C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345" w:type="dxa"/>
            <w:noWrap/>
            <w:vAlign w:val="center"/>
          </w:tcPr>
          <w:p w14:paraId="319BC123">
            <w:pPr>
              <w:adjustRightInd w:val="0"/>
              <w:snapToGrid w:val="0"/>
              <w:spacing w:afterLines="50" w:line="480" w:lineRule="exact"/>
              <w:ind w:firstLine="240" w:firstLineChars="100"/>
              <w:rPr>
                <w:rFonts w:ascii="Times New Roman" w:hAnsi="Times New Roman" w:cs="Times New Roman"/>
                <w:color w:val="auto"/>
                <w:sz w:val="24"/>
              </w:rPr>
            </w:pPr>
            <w:r>
              <w:rPr>
                <w:rFonts w:ascii="Times New Roman" w:hAnsi="Times New Roman" w:cs="Times New Roman"/>
                <w:color w:val="auto"/>
                <w:sz w:val="24"/>
              </w:rPr>
              <w:t>姓名</w:t>
            </w:r>
          </w:p>
        </w:tc>
        <w:tc>
          <w:tcPr>
            <w:tcW w:w="1153" w:type="dxa"/>
            <w:gridSpan w:val="2"/>
            <w:noWrap/>
            <w:vAlign w:val="center"/>
          </w:tcPr>
          <w:p w14:paraId="3D68ADA9">
            <w:pPr>
              <w:adjustRightInd w:val="0"/>
              <w:snapToGrid w:val="0"/>
              <w:spacing w:line="240" w:lineRule="atLeast"/>
              <w:jc w:val="center"/>
              <w:rPr>
                <w:rFonts w:ascii="Times New Roman" w:hAnsi="Times New Roman" w:cs="Times New Roman"/>
                <w:color w:val="auto"/>
                <w:sz w:val="24"/>
              </w:rPr>
            </w:pPr>
          </w:p>
        </w:tc>
        <w:tc>
          <w:tcPr>
            <w:tcW w:w="1147" w:type="dxa"/>
            <w:gridSpan w:val="2"/>
            <w:noWrap/>
            <w:vAlign w:val="center"/>
          </w:tcPr>
          <w:p w14:paraId="2A7B0666">
            <w:pPr>
              <w:adjustRightInd w:val="0"/>
              <w:snapToGrid w:val="0"/>
              <w:spacing w:line="240" w:lineRule="atLeast"/>
              <w:ind w:left="-94" w:leftChars="-45" w:right="-105" w:rightChars="-50"/>
              <w:jc w:val="center"/>
              <w:rPr>
                <w:rFonts w:ascii="Times New Roman" w:hAnsi="Times New Roman" w:cs="Times New Roman"/>
                <w:color w:val="auto"/>
                <w:sz w:val="24"/>
              </w:rPr>
            </w:pPr>
            <w:r>
              <w:rPr>
                <w:rFonts w:ascii="Times New Roman" w:hAnsi="Times New Roman" w:cs="Times New Roman"/>
                <w:color w:val="auto"/>
                <w:sz w:val="24"/>
              </w:rPr>
              <w:t>性别</w:t>
            </w:r>
          </w:p>
        </w:tc>
        <w:tc>
          <w:tcPr>
            <w:tcW w:w="991" w:type="dxa"/>
            <w:gridSpan w:val="2"/>
            <w:noWrap/>
            <w:vAlign w:val="center"/>
          </w:tcPr>
          <w:p w14:paraId="506060E4">
            <w:pPr>
              <w:adjustRightInd w:val="0"/>
              <w:snapToGrid w:val="0"/>
              <w:spacing w:line="240" w:lineRule="atLeast"/>
              <w:jc w:val="center"/>
              <w:rPr>
                <w:rFonts w:ascii="Times New Roman" w:hAnsi="Times New Roman" w:cs="Times New Roman"/>
                <w:color w:val="auto"/>
                <w:sz w:val="24"/>
              </w:rPr>
            </w:pPr>
          </w:p>
        </w:tc>
        <w:tc>
          <w:tcPr>
            <w:tcW w:w="1144" w:type="dxa"/>
            <w:noWrap/>
            <w:vAlign w:val="center"/>
          </w:tcPr>
          <w:p w14:paraId="50662007">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出生</w:t>
            </w:r>
          </w:p>
          <w:p w14:paraId="70E13E38">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年月</w:t>
            </w:r>
          </w:p>
        </w:tc>
        <w:tc>
          <w:tcPr>
            <w:tcW w:w="2026" w:type="dxa"/>
            <w:gridSpan w:val="3"/>
            <w:noWrap/>
            <w:vAlign w:val="center"/>
          </w:tcPr>
          <w:p w14:paraId="4CEAA9EB">
            <w:pPr>
              <w:adjustRightInd w:val="0"/>
              <w:snapToGrid w:val="0"/>
              <w:spacing w:line="240" w:lineRule="atLeast"/>
              <w:jc w:val="center"/>
              <w:rPr>
                <w:rFonts w:ascii="Times New Roman" w:hAnsi="Times New Roman" w:cs="Times New Roman"/>
                <w:color w:val="auto"/>
                <w:sz w:val="24"/>
              </w:rPr>
            </w:pPr>
          </w:p>
        </w:tc>
        <w:tc>
          <w:tcPr>
            <w:tcW w:w="1800" w:type="dxa"/>
            <w:vMerge w:val="restart"/>
            <w:noWrap/>
            <w:vAlign w:val="center"/>
          </w:tcPr>
          <w:p w14:paraId="4216BB4A">
            <w:pPr>
              <w:adjustRightInd w:val="0"/>
              <w:snapToGrid w:val="0"/>
              <w:spacing w:line="240" w:lineRule="atLeast"/>
              <w:ind w:firstLine="840" w:firstLineChars="350"/>
              <w:rPr>
                <w:rFonts w:ascii="Times New Roman" w:hAnsi="Times New Roman" w:cs="Times New Roman"/>
                <w:color w:val="auto"/>
                <w:sz w:val="24"/>
              </w:rPr>
            </w:pPr>
            <w:r>
              <w:rPr>
                <w:rFonts w:ascii="Times New Roman" w:hAnsi="Times New Roman" w:cs="Times New Roman"/>
                <w:color w:val="auto"/>
                <w:sz w:val="24"/>
              </w:rPr>
              <w:t>照</w:t>
            </w:r>
          </w:p>
          <w:p w14:paraId="75F212DC">
            <w:pPr>
              <w:adjustRightInd w:val="0"/>
              <w:snapToGrid w:val="0"/>
              <w:spacing w:line="240" w:lineRule="atLeast"/>
              <w:ind w:firstLine="840" w:firstLineChars="350"/>
              <w:rPr>
                <w:rFonts w:ascii="Times New Roman" w:hAnsi="Times New Roman" w:cs="Times New Roman"/>
                <w:color w:val="auto"/>
                <w:sz w:val="24"/>
              </w:rPr>
            </w:pPr>
          </w:p>
          <w:p w14:paraId="1646724B">
            <w:pPr>
              <w:adjustRightInd w:val="0"/>
              <w:snapToGrid w:val="0"/>
              <w:spacing w:line="240" w:lineRule="atLeast"/>
              <w:ind w:firstLine="840" w:firstLineChars="350"/>
              <w:rPr>
                <w:rFonts w:ascii="Times New Roman" w:hAnsi="Times New Roman" w:cs="Times New Roman"/>
                <w:color w:val="auto"/>
                <w:sz w:val="24"/>
              </w:rPr>
            </w:pPr>
            <w:r>
              <w:rPr>
                <w:rFonts w:ascii="Times New Roman" w:hAnsi="Times New Roman" w:cs="Times New Roman"/>
                <w:color w:val="auto"/>
                <w:sz w:val="24"/>
              </w:rPr>
              <w:t>片</w:t>
            </w:r>
          </w:p>
        </w:tc>
      </w:tr>
      <w:tr w14:paraId="6F2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345" w:type="dxa"/>
            <w:noWrap/>
            <w:vAlign w:val="center"/>
          </w:tcPr>
          <w:p w14:paraId="07A65051">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民族</w:t>
            </w:r>
          </w:p>
        </w:tc>
        <w:tc>
          <w:tcPr>
            <w:tcW w:w="1153" w:type="dxa"/>
            <w:gridSpan w:val="2"/>
            <w:noWrap/>
            <w:vAlign w:val="center"/>
          </w:tcPr>
          <w:p w14:paraId="3B0E6A07">
            <w:pPr>
              <w:adjustRightInd w:val="0"/>
              <w:snapToGrid w:val="0"/>
              <w:spacing w:line="240" w:lineRule="atLeast"/>
              <w:jc w:val="center"/>
              <w:rPr>
                <w:rFonts w:ascii="Times New Roman" w:hAnsi="Times New Roman" w:cs="Times New Roman"/>
                <w:color w:val="auto"/>
                <w:sz w:val="24"/>
              </w:rPr>
            </w:pPr>
          </w:p>
        </w:tc>
        <w:tc>
          <w:tcPr>
            <w:tcW w:w="1147" w:type="dxa"/>
            <w:gridSpan w:val="2"/>
            <w:noWrap/>
            <w:vAlign w:val="center"/>
          </w:tcPr>
          <w:p w14:paraId="1A606BF2">
            <w:pPr>
              <w:adjustRightInd w:val="0"/>
              <w:snapToGrid w:val="0"/>
              <w:spacing w:line="240" w:lineRule="atLeast"/>
              <w:ind w:left="-94" w:leftChars="-45" w:right="-105" w:rightChars="-50"/>
              <w:jc w:val="center"/>
              <w:rPr>
                <w:rFonts w:ascii="Times New Roman" w:hAnsi="Times New Roman" w:cs="Times New Roman"/>
                <w:color w:val="auto"/>
                <w:sz w:val="24"/>
              </w:rPr>
            </w:pPr>
            <w:r>
              <w:rPr>
                <w:rFonts w:ascii="Times New Roman" w:hAnsi="Times New Roman" w:cs="Times New Roman"/>
                <w:color w:val="auto"/>
                <w:sz w:val="24"/>
              </w:rPr>
              <w:t>籍贯</w:t>
            </w:r>
          </w:p>
        </w:tc>
        <w:tc>
          <w:tcPr>
            <w:tcW w:w="991" w:type="dxa"/>
            <w:gridSpan w:val="2"/>
            <w:noWrap/>
            <w:vAlign w:val="center"/>
          </w:tcPr>
          <w:p w14:paraId="51B9510D">
            <w:pPr>
              <w:adjustRightInd w:val="0"/>
              <w:snapToGrid w:val="0"/>
              <w:spacing w:line="240" w:lineRule="atLeast"/>
              <w:ind w:left="-288" w:leftChars="-137"/>
              <w:jc w:val="center"/>
              <w:rPr>
                <w:rFonts w:ascii="Times New Roman" w:hAnsi="Times New Roman" w:cs="Times New Roman"/>
                <w:color w:val="auto"/>
                <w:sz w:val="24"/>
              </w:rPr>
            </w:pPr>
          </w:p>
        </w:tc>
        <w:tc>
          <w:tcPr>
            <w:tcW w:w="1144" w:type="dxa"/>
            <w:noWrap/>
            <w:vAlign w:val="center"/>
          </w:tcPr>
          <w:p w14:paraId="2C88B2DB">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健康</w:t>
            </w:r>
          </w:p>
          <w:p w14:paraId="386F665D">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情况</w:t>
            </w:r>
          </w:p>
        </w:tc>
        <w:tc>
          <w:tcPr>
            <w:tcW w:w="2026" w:type="dxa"/>
            <w:gridSpan w:val="3"/>
            <w:noWrap/>
            <w:vAlign w:val="center"/>
          </w:tcPr>
          <w:p w14:paraId="5F0FB1FE">
            <w:pPr>
              <w:adjustRightInd w:val="0"/>
              <w:snapToGrid w:val="0"/>
              <w:spacing w:line="240" w:lineRule="atLeast"/>
              <w:jc w:val="center"/>
              <w:rPr>
                <w:rFonts w:ascii="Times New Roman" w:hAnsi="Times New Roman" w:cs="Times New Roman"/>
                <w:color w:val="auto"/>
                <w:sz w:val="24"/>
              </w:rPr>
            </w:pPr>
          </w:p>
          <w:p w14:paraId="398A1157">
            <w:pPr>
              <w:adjustRightInd w:val="0"/>
              <w:snapToGrid w:val="0"/>
              <w:spacing w:line="240" w:lineRule="atLeast"/>
              <w:jc w:val="center"/>
              <w:rPr>
                <w:rFonts w:ascii="Times New Roman" w:hAnsi="Times New Roman" w:cs="Times New Roman"/>
                <w:color w:val="auto"/>
                <w:sz w:val="24"/>
              </w:rPr>
            </w:pPr>
          </w:p>
        </w:tc>
        <w:tc>
          <w:tcPr>
            <w:tcW w:w="1800" w:type="dxa"/>
            <w:vMerge w:val="continue"/>
            <w:noWrap/>
            <w:vAlign w:val="center"/>
          </w:tcPr>
          <w:p w14:paraId="25589557">
            <w:pPr>
              <w:adjustRightInd w:val="0"/>
              <w:snapToGrid w:val="0"/>
              <w:spacing w:line="240" w:lineRule="atLeast"/>
              <w:rPr>
                <w:rFonts w:ascii="Times New Roman" w:hAnsi="Times New Roman" w:cs="Times New Roman"/>
                <w:color w:val="auto"/>
                <w:sz w:val="24"/>
              </w:rPr>
            </w:pPr>
          </w:p>
        </w:tc>
      </w:tr>
      <w:tr w14:paraId="1E94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345" w:type="dxa"/>
            <w:noWrap/>
            <w:vAlign w:val="center"/>
          </w:tcPr>
          <w:p w14:paraId="3FDF382F">
            <w:pPr>
              <w:adjustRightInd w:val="0"/>
              <w:snapToGrid w:val="0"/>
              <w:spacing w:line="240" w:lineRule="atLeast"/>
              <w:jc w:val="center"/>
              <w:rPr>
                <w:rFonts w:ascii="Times New Roman" w:hAnsi="Times New Roman" w:cs="Times New Roman"/>
                <w:color w:val="auto"/>
                <w:w w:val="90"/>
                <w:sz w:val="24"/>
              </w:rPr>
            </w:pPr>
            <w:r>
              <w:rPr>
                <w:rFonts w:ascii="Times New Roman" w:hAnsi="Times New Roman" w:cs="Times New Roman"/>
                <w:color w:val="auto"/>
                <w:w w:val="90"/>
                <w:sz w:val="24"/>
              </w:rPr>
              <w:t>户口所</w:t>
            </w:r>
          </w:p>
          <w:p w14:paraId="4E06C628">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w w:val="90"/>
                <w:sz w:val="24"/>
              </w:rPr>
              <w:t>在地</w:t>
            </w:r>
          </w:p>
        </w:tc>
        <w:tc>
          <w:tcPr>
            <w:tcW w:w="6461" w:type="dxa"/>
            <w:gridSpan w:val="10"/>
            <w:noWrap/>
            <w:vAlign w:val="center"/>
          </w:tcPr>
          <w:p w14:paraId="25CAA068">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省市县（区）镇（街道）</w:t>
            </w:r>
          </w:p>
        </w:tc>
        <w:tc>
          <w:tcPr>
            <w:tcW w:w="1800" w:type="dxa"/>
            <w:vMerge w:val="continue"/>
            <w:noWrap/>
            <w:vAlign w:val="center"/>
          </w:tcPr>
          <w:p w14:paraId="32D2154D">
            <w:pPr>
              <w:adjustRightInd w:val="0"/>
              <w:snapToGrid w:val="0"/>
              <w:spacing w:line="240" w:lineRule="atLeast"/>
              <w:rPr>
                <w:rFonts w:ascii="Times New Roman" w:hAnsi="Times New Roman" w:cs="Times New Roman"/>
                <w:color w:val="auto"/>
                <w:sz w:val="24"/>
              </w:rPr>
            </w:pPr>
          </w:p>
        </w:tc>
      </w:tr>
      <w:tr w14:paraId="5A60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345" w:type="dxa"/>
            <w:noWrap/>
            <w:vAlign w:val="center"/>
          </w:tcPr>
          <w:p w14:paraId="7CB5CB84">
            <w:pPr>
              <w:adjustRightInd w:val="0"/>
              <w:snapToGrid w:val="0"/>
              <w:spacing w:line="240" w:lineRule="atLeast"/>
              <w:jc w:val="center"/>
              <w:rPr>
                <w:rFonts w:ascii="Times New Roman" w:hAnsi="Times New Roman" w:cs="Times New Roman"/>
                <w:color w:val="auto"/>
                <w:w w:val="90"/>
                <w:sz w:val="24"/>
              </w:rPr>
            </w:pPr>
            <w:r>
              <w:rPr>
                <w:rFonts w:ascii="Times New Roman" w:hAnsi="Times New Roman" w:cs="Times New Roman"/>
                <w:color w:val="auto"/>
                <w:w w:val="90"/>
                <w:sz w:val="24"/>
              </w:rPr>
              <w:t>现家庭住址</w:t>
            </w:r>
          </w:p>
        </w:tc>
        <w:tc>
          <w:tcPr>
            <w:tcW w:w="6461" w:type="dxa"/>
            <w:gridSpan w:val="10"/>
            <w:noWrap/>
            <w:vAlign w:val="center"/>
          </w:tcPr>
          <w:p w14:paraId="416D44AC">
            <w:pPr>
              <w:adjustRightInd w:val="0"/>
              <w:snapToGrid w:val="0"/>
              <w:spacing w:line="240" w:lineRule="atLeast"/>
              <w:rPr>
                <w:rFonts w:ascii="Times New Roman" w:hAnsi="Times New Roman" w:cs="Times New Roman"/>
                <w:color w:val="auto"/>
                <w:sz w:val="24"/>
              </w:rPr>
            </w:pPr>
          </w:p>
        </w:tc>
        <w:tc>
          <w:tcPr>
            <w:tcW w:w="1800" w:type="dxa"/>
            <w:vMerge w:val="continue"/>
            <w:noWrap/>
            <w:vAlign w:val="center"/>
          </w:tcPr>
          <w:p w14:paraId="2DDB8109">
            <w:pPr>
              <w:adjustRightInd w:val="0"/>
              <w:snapToGrid w:val="0"/>
              <w:spacing w:line="240" w:lineRule="atLeast"/>
              <w:jc w:val="center"/>
              <w:rPr>
                <w:rFonts w:ascii="Times New Roman" w:hAnsi="Times New Roman" w:cs="Times New Roman"/>
                <w:color w:val="auto"/>
                <w:sz w:val="24"/>
              </w:rPr>
            </w:pPr>
          </w:p>
        </w:tc>
      </w:tr>
      <w:tr w14:paraId="7DFC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45" w:type="dxa"/>
            <w:noWrap/>
            <w:vAlign w:val="center"/>
          </w:tcPr>
          <w:p w14:paraId="56D4237F">
            <w:pPr>
              <w:adjustRightInd w:val="0"/>
              <w:snapToGrid w:val="0"/>
              <w:spacing w:line="240" w:lineRule="atLeast"/>
              <w:jc w:val="center"/>
              <w:rPr>
                <w:rFonts w:ascii="Times New Roman" w:hAnsi="Times New Roman" w:cs="Times New Roman"/>
                <w:color w:val="auto"/>
                <w:w w:val="90"/>
                <w:sz w:val="24"/>
              </w:rPr>
            </w:pPr>
            <w:r>
              <w:rPr>
                <w:rFonts w:ascii="Times New Roman" w:hAnsi="Times New Roman" w:cs="Times New Roman"/>
                <w:color w:val="auto"/>
                <w:w w:val="90"/>
                <w:sz w:val="24"/>
              </w:rPr>
              <w:t>房产证编号</w:t>
            </w:r>
          </w:p>
        </w:tc>
        <w:tc>
          <w:tcPr>
            <w:tcW w:w="3092" w:type="dxa"/>
            <w:gridSpan w:val="5"/>
            <w:noWrap/>
            <w:vAlign w:val="center"/>
          </w:tcPr>
          <w:p w14:paraId="57C11841">
            <w:pPr>
              <w:adjustRightInd w:val="0"/>
              <w:snapToGrid w:val="0"/>
              <w:spacing w:line="240" w:lineRule="atLeast"/>
              <w:rPr>
                <w:rFonts w:ascii="Times New Roman" w:hAnsi="Times New Roman" w:cs="Times New Roman"/>
                <w:color w:val="auto"/>
                <w:sz w:val="24"/>
              </w:rPr>
            </w:pPr>
          </w:p>
        </w:tc>
        <w:tc>
          <w:tcPr>
            <w:tcW w:w="1419" w:type="dxa"/>
            <w:gridSpan w:val="3"/>
            <w:noWrap/>
            <w:vAlign w:val="center"/>
          </w:tcPr>
          <w:p w14:paraId="485D8476">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产权人姓名</w:t>
            </w:r>
          </w:p>
        </w:tc>
        <w:tc>
          <w:tcPr>
            <w:tcW w:w="3750" w:type="dxa"/>
            <w:gridSpan w:val="3"/>
            <w:noWrap/>
            <w:vAlign w:val="center"/>
          </w:tcPr>
          <w:p w14:paraId="25FF79BE">
            <w:pPr>
              <w:adjustRightInd w:val="0"/>
              <w:snapToGrid w:val="0"/>
              <w:spacing w:line="240" w:lineRule="atLeast"/>
              <w:jc w:val="center"/>
              <w:rPr>
                <w:rFonts w:ascii="Times New Roman" w:hAnsi="Times New Roman" w:cs="Times New Roman"/>
                <w:color w:val="auto"/>
                <w:sz w:val="24"/>
              </w:rPr>
            </w:pPr>
          </w:p>
        </w:tc>
      </w:tr>
      <w:tr w14:paraId="761F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345" w:type="dxa"/>
            <w:noWrap/>
            <w:vAlign w:val="center"/>
          </w:tcPr>
          <w:p w14:paraId="0933A48C">
            <w:pPr>
              <w:adjustRightInd w:val="0"/>
              <w:snapToGrid w:val="0"/>
              <w:spacing w:line="240" w:lineRule="atLeast"/>
              <w:jc w:val="center"/>
              <w:rPr>
                <w:rFonts w:ascii="Times New Roman" w:hAnsi="Times New Roman" w:cs="Times New Roman"/>
                <w:color w:val="auto"/>
                <w:w w:val="90"/>
                <w:sz w:val="24"/>
              </w:rPr>
            </w:pPr>
            <w:r>
              <w:rPr>
                <w:rFonts w:ascii="Times New Roman" w:hAnsi="Times New Roman" w:cs="Times New Roman"/>
                <w:color w:val="auto"/>
                <w:sz w:val="24"/>
              </w:rPr>
              <w:t>小学毕业学校</w:t>
            </w:r>
          </w:p>
        </w:tc>
        <w:tc>
          <w:tcPr>
            <w:tcW w:w="3092" w:type="dxa"/>
            <w:gridSpan w:val="5"/>
            <w:noWrap/>
            <w:vAlign w:val="center"/>
          </w:tcPr>
          <w:p w14:paraId="111C0C95">
            <w:pPr>
              <w:adjustRightInd w:val="0"/>
              <w:snapToGrid w:val="0"/>
              <w:spacing w:line="240" w:lineRule="atLeast"/>
              <w:ind w:left="-103" w:leftChars="-49" w:right="-94" w:rightChars="-45"/>
              <w:jc w:val="center"/>
              <w:rPr>
                <w:rFonts w:ascii="Times New Roman" w:hAnsi="Times New Roman" w:cs="Times New Roman"/>
                <w:color w:val="auto"/>
                <w:sz w:val="24"/>
              </w:rPr>
            </w:pPr>
          </w:p>
        </w:tc>
        <w:tc>
          <w:tcPr>
            <w:tcW w:w="1419" w:type="dxa"/>
            <w:gridSpan w:val="3"/>
            <w:noWrap/>
            <w:vAlign w:val="center"/>
          </w:tcPr>
          <w:p w14:paraId="368E96DD">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学籍号</w:t>
            </w:r>
          </w:p>
        </w:tc>
        <w:tc>
          <w:tcPr>
            <w:tcW w:w="3750" w:type="dxa"/>
            <w:gridSpan w:val="3"/>
            <w:noWrap/>
            <w:vAlign w:val="center"/>
          </w:tcPr>
          <w:p w14:paraId="0EDF8EEB">
            <w:pPr>
              <w:adjustRightInd w:val="0"/>
              <w:snapToGrid w:val="0"/>
              <w:spacing w:line="240" w:lineRule="atLeast"/>
              <w:jc w:val="center"/>
              <w:rPr>
                <w:rFonts w:ascii="Times New Roman" w:hAnsi="Times New Roman" w:cs="Times New Roman"/>
                <w:color w:val="auto"/>
                <w:sz w:val="24"/>
              </w:rPr>
            </w:pPr>
          </w:p>
        </w:tc>
      </w:tr>
      <w:tr w14:paraId="3E96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345" w:type="dxa"/>
            <w:vMerge w:val="restart"/>
            <w:noWrap/>
            <w:vAlign w:val="center"/>
          </w:tcPr>
          <w:p w14:paraId="546D4862">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家长</w:t>
            </w:r>
          </w:p>
          <w:p w14:paraId="7EB6A4AC">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姓名</w:t>
            </w:r>
          </w:p>
        </w:tc>
        <w:tc>
          <w:tcPr>
            <w:tcW w:w="528" w:type="dxa"/>
            <w:tcBorders>
              <w:right w:val="single" w:color="auto" w:sz="4" w:space="0"/>
            </w:tcBorders>
            <w:noWrap/>
            <w:vAlign w:val="center"/>
          </w:tcPr>
          <w:p w14:paraId="2807D4E4">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父</w:t>
            </w:r>
          </w:p>
        </w:tc>
        <w:tc>
          <w:tcPr>
            <w:tcW w:w="1318" w:type="dxa"/>
            <w:gridSpan w:val="2"/>
            <w:tcBorders>
              <w:right w:val="single" w:color="auto" w:sz="4" w:space="0"/>
            </w:tcBorders>
            <w:noWrap/>
            <w:vAlign w:val="center"/>
          </w:tcPr>
          <w:p w14:paraId="5618690D">
            <w:pPr>
              <w:adjustRightInd w:val="0"/>
              <w:snapToGrid w:val="0"/>
              <w:spacing w:line="240" w:lineRule="atLeast"/>
              <w:jc w:val="center"/>
              <w:rPr>
                <w:rFonts w:ascii="Times New Roman" w:hAnsi="Times New Roman" w:cs="Times New Roman"/>
                <w:color w:val="auto"/>
                <w:sz w:val="24"/>
              </w:rPr>
            </w:pPr>
          </w:p>
        </w:tc>
        <w:tc>
          <w:tcPr>
            <w:tcW w:w="1246" w:type="dxa"/>
            <w:gridSpan w:val="2"/>
            <w:vMerge w:val="restart"/>
            <w:tcBorders>
              <w:right w:val="single" w:color="auto" w:sz="4" w:space="0"/>
            </w:tcBorders>
            <w:noWrap/>
            <w:vAlign w:val="center"/>
          </w:tcPr>
          <w:p w14:paraId="7FC3A4D5">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工作单位</w:t>
            </w:r>
          </w:p>
        </w:tc>
        <w:tc>
          <w:tcPr>
            <w:tcW w:w="2304" w:type="dxa"/>
            <w:gridSpan w:val="4"/>
            <w:tcBorders>
              <w:right w:val="single" w:color="auto" w:sz="4" w:space="0"/>
            </w:tcBorders>
            <w:noWrap/>
            <w:vAlign w:val="center"/>
          </w:tcPr>
          <w:p w14:paraId="65A243A9">
            <w:pPr>
              <w:adjustRightInd w:val="0"/>
              <w:snapToGrid w:val="0"/>
              <w:spacing w:line="240" w:lineRule="atLeast"/>
              <w:jc w:val="center"/>
              <w:rPr>
                <w:rFonts w:ascii="Times New Roman" w:hAnsi="Times New Roman" w:cs="Times New Roman"/>
                <w:color w:val="auto"/>
                <w:sz w:val="24"/>
              </w:rPr>
            </w:pPr>
          </w:p>
        </w:tc>
        <w:tc>
          <w:tcPr>
            <w:tcW w:w="1065" w:type="dxa"/>
            <w:vMerge w:val="restart"/>
            <w:tcBorders>
              <w:right w:val="single" w:color="auto" w:sz="4" w:space="0"/>
            </w:tcBorders>
            <w:noWrap/>
            <w:vAlign w:val="center"/>
          </w:tcPr>
          <w:p w14:paraId="1E3135D0">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联系</w:t>
            </w:r>
          </w:p>
          <w:p w14:paraId="2B1495C7">
            <w:pPr>
              <w:adjustRightInd w:val="0"/>
              <w:snapToGrid w:val="0"/>
              <w:spacing w:line="240" w:lineRule="atLeast"/>
              <w:jc w:val="center"/>
              <w:rPr>
                <w:rFonts w:ascii="Times New Roman" w:hAnsi="Times New Roman" w:cs="Times New Roman"/>
                <w:b/>
                <w:color w:val="auto"/>
                <w:sz w:val="24"/>
              </w:rPr>
            </w:pPr>
            <w:r>
              <w:rPr>
                <w:rFonts w:ascii="Times New Roman" w:hAnsi="Times New Roman" w:cs="Times New Roman"/>
                <w:color w:val="auto"/>
                <w:sz w:val="24"/>
              </w:rPr>
              <w:t>电话</w:t>
            </w:r>
          </w:p>
          <w:p w14:paraId="49BA4F23">
            <w:pPr>
              <w:adjustRightInd w:val="0"/>
              <w:snapToGrid w:val="0"/>
              <w:spacing w:line="240" w:lineRule="atLeast"/>
              <w:jc w:val="center"/>
              <w:rPr>
                <w:rFonts w:ascii="Times New Roman" w:hAnsi="Times New Roman" w:cs="Times New Roman"/>
                <w:b/>
                <w:color w:val="auto"/>
                <w:sz w:val="24"/>
              </w:rPr>
            </w:pPr>
            <w:r>
              <w:rPr>
                <w:rFonts w:ascii="Times New Roman" w:hAnsi="Times New Roman" w:cs="Times New Roman"/>
                <w:b/>
                <w:color w:val="auto"/>
                <w:sz w:val="24"/>
              </w:rPr>
              <w:t>（必填）</w:t>
            </w:r>
          </w:p>
        </w:tc>
        <w:tc>
          <w:tcPr>
            <w:tcW w:w="1800" w:type="dxa"/>
            <w:tcBorders>
              <w:right w:val="single" w:color="auto" w:sz="4" w:space="0"/>
            </w:tcBorders>
            <w:noWrap/>
            <w:vAlign w:val="center"/>
          </w:tcPr>
          <w:p w14:paraId="06AF97A6">
            <w:pPr>
              <w:adjustRightInd w:val="0"/>
              <w:snapToGrid w:val="0"/>
              <w:spacing w:line="240" w:lineRule="atLeast"/>
              <w:jc w:val="center"/>
              <w:rPr>
                <w:rFonts w:ascii="Times New Roman" w:hAnsi="Times New Roman" w:cs="Times New Roman"/>
                <w:color w:val="auto"/>
                <w:sz w:val="24"/>
              </w:rPr>
            </w:pPr>
          </w:p>
        </w:tc>
      </w:tr>
      <w:tr w14:paraId="060E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345" w:type="dxa"/>
            <w:vMerge w:val="continue"/>
            <w:noWrap/>
            <w:vAlign w:val="center"/>
          </w:tcPr>
          <w:p w14:paraId="642D1AD1">
            <w:pPr>
              <w:adjustRightInd w:val="0"/>
              <w:snapToGrid w:val="0"/>
              <w:spacing w:line="240" w:lineRule="atLeast"/>
              <w:jc w:val="center"/>
              <w:rPr>
                <w:rFonts w:ascii="Times New Roman" w:hAnsi="Times New Roman" w:cs="Times New Roman"/>
                <w:color w:val="auto"/>
                <w:sz w:val="24"/>
              </w:rPr>
            </w:pPr>
          </w:p>
        </w:tc>
        <w:tc>
          <w:tcPr>
            <w:tcW w:w="528" w:type="dxa"/>
            <w:tcBorders>
              <w:right w:val="single" w:color="auto" w:sz="4" w:space="0"/>
            </w:tcBorders>
            <w:noWrap/>
            <w:vAlign w:val="center"/>
          </w:tcPr>
          <w:p w14:paraId="3FFF80B1">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母</w:t>
            </w:r>
          </w:p>
        </w:tc>
        <w:tc>
          <w:tcPr>
            <w:tcW w:w="1318" w:type="dxa"/>
            <w:gridSpan w:val="2"/>
            <w:tcBorders>
              <w:right w:val="single" w:color="auto" w:sz="4" w:space="0"/>
            </w:tcBorders>
            <w:noWrap/>
            <w:vAlign w:val="center"/>
          </w:tcPr>
          <w:p w14:paraId="57176D9A">
            <w:pPr>
              <w:adjustRightInd w:val="0"/>
              <w:snapToGrid w:val="0"/>
              <w:spacing w:line="240" w:lineRule="atLeast"/>
              <w:jc w:val="center"/>
              <w:rPr>
                <w:rFonts w:ascii="Times New Roman" w:hAnsi="Times New Roman" w:cs="Times New Roman"/>
                <w:color w:val="auto"/>
                <w:sz w:val="24"/>
              </w:rPr>
            </w:pPr>
          </w:p>
        </w:tc>
        <w:tc>
          <w:tcPr>
            <w:tcW w:w="1246" w:type="dxa"/>
            <w:gridSpan w:val="2"/>
            <w:vMerge w:val="continue"/>
            <w:tcBorders>
              <w:right w:val="single" w:color="auto" w:sz="4" w:space="0"/>
            </w:tcBorders>
            <w:noWrap/>
            <w:vAlign w:val="center"/>
          </w:tcPr>
          <w:p w14:paraId="0BF4F05F">
            <w:pPr>
              <w:adjustRightInd w:val="0"/>
              <w:snapToGrid w:val="0"/>
              <w:spacing w:line="240" w:lineRule="atLeast"/>
              <w:jc w:val="center"/>
              <w:rPr>
                <w:rFonts w:ascii="Times New Roman" w:hAnsi="Times New Roman" w:cs="Times New Roman"/>
                <w:color w:val="auto"/>
                <w:sz w:val="24"/>
              </w:rPr>
            </w:pPr>
          </w:p>
        </w:tc>
        <w:tc>
          <w:tcPr>
            <w:tcW w:w="2304" w:type="dxa"/>
            <w:gridSpan w:val="4"/>
            <w:tcBorders>
              <w:right w:val="single" w:color="auto" w:sz="4" w:space="0"/>
            </w:tcBorders>
            <w:noWrap/>
            <w:vAlign w:val="center"/>
          </w:tcPr>
          <w:p w14:paraId="138104F9">
            <w:pPr>
              <w:adjustRightInd w:val="0"/>
              <w:snapToGrid w:val="0"/>
              <w:spacing w:line="240" w:lineRule="atLeast"/>
              <w:jc w:val="center"/>
              <w:rPr>
                <w:rFonts w:ascii="Times New Roman" w:hAnsi="Times New Roman" w:cs="Times New Roman"/>
                <w:color w:val="auto"/>
                <w:sz w:val="24"/>
              </w:rPr>
            </w:pPr>
          </w:p>
        </w:tc>
        <w:tc>
          <w:tcPr>
            <w:tcW w:w="1065" w:type="dxa"/>
            <w:vMerge w:val="continue"/>
            <w:tcBorders>
              <w:right w:val="single" w:color="auto" w:sz="4" w:space="0"/>
            </w:tcBorders>
            <w:noWrap/>
            <w:vAlign w:val="center"/>
          </w:tcPr>
          <w:p w14:paraId="53DDC5D6">
            <w:pPr>
              <w:adjustRightInd w:val="0"/>
              <w:snapToGrid w:val="0"/>
              <w:spacing w:line="240" w:lineRule="atLeast"/>
              <w:jc w:val="center"/>
              <w:rPr>
                <w:rFonts w:ascii="Times New Roman" w:hAnsi="Times New Roman" w:cs="Times New Roman"/>
                <w:color w:val="auto"/>
                <w:sz w:val="24"/>
              </w:rPr>
            </w:pPr>
          </w:p>
        </w:tc>
        <w:tc>
          <w:tcPr>
            <w:tcW w:w="1800" w:type="dxa"/>
            <w:tcBorders>
              <w:right w:val="single" w:color="auto" w:sz="4" w:space="0"/>
            </w:tcBorders>
            <w:noWrap/>
            <w:vAlign w:val="center"/>
          </w:tcPr>
          <w:p w14:paraId="304A026A">
            <w:pPr>
              <w:adjustRightInd w:val="0"/>
              <w:snapToGrid w:val="0"/>
              <w:spacing w:line="240" w:lineRule="atLeast"/>
              <w:jc w:val="center"/>
              <w:rPr>
                <w:rFonts w:ascii="Times New Roman" w:hAnsi="Times New Roman" w:cs="Times New Roman"/>
                <w:color w:val="auto"/>
                <w:sz w:val="24"/>
              </w:rPr>
            </w:pPr>
          </w:p>
        </w:tc>
      </w:tr>
      <w:tr w14:paraId="5644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rPr>
        <w:tc>
          <w:tcPr>
            <w:tcW w:w="1345" w:type="dxa"/>
            <w:noWrap/>
            <w:vAlign w:val="center"/>
          </w:tcPr>
          <w:p w14:paraId="7A806A32">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申请意向</w:t>
            </w:r>
          </w:p>
        </w:tc>
        <w:tc>
          <w:tcPr>
            <w:tcW w:w="8261" w:type="dxa"/>
            <w:gridSpan w:val="11"/>
            <w:tcBorders>
              <w:right w:val="single" w:color="auto" w:sz="4" w:space="0"/>
            </w:tcBorders>
            <w:noWrap/>
            <w:vAlign w:val="center"/>
          </w:tcPr>
          <w:p w14:paraId="32525C77">
            <w:pPr>
              <w:adjustRightInd w:val="0"/>
              <w:snapToGrid w:val="0"/>
              <w:spacing w:line="240" w:lineRule="atLeast"/>
              <w:rPr>
                <w:rFonts w:ascii="Times New Roman" w:hAnsi="Times New Roman" w:cs="Times New Roman"/>
                <w:color w:val="auto"/>
                <w:sz w:val="24"/>
              </w:rPr>
            </w:pPr>
          </w:p>
          <w:p w14:paraId="3046380A">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申请到区学校入学。</w:t>
            </w:r>
          </w:p>
          <w:p w14:paraId="66EF2E42">
            <w:pPr>
              <w:adjustRightInd w:val="0"/>
              <w:snapToGrid w:val="0"/>
              <w:spacing w:line="240" w:lineRule="atLeast"/>
              <w:rPr>
                <w:rFonts w:ascii="Times New Roman" w:hAnsi="Times New Roman" w:cs="Times New Roman"/>
                <w:color w:val="auto"/>
                <w:sz w:val="24"/>
              </w:rPr>
            </w:pPr>
          </w:p>
          <w:p w14:paraId="37AA724C">
            <w:pPr>
              <w:adjustRightInd w:val="0"/>
              <w:snapToGrid w:val="0"/>
              <w:spacing w:line="240" w:lineRule="atLeast"/>
              <w:ind w:firstLine="4680" w:firstLineChars="1950"/>
              <w:rPr>
                <w:rFonts w:ascii="Times New Roman" w:hAnsi="Times New Roman" w:cs="Times New Roman"/>
                <w:color w:val="auto"/>
                <w:sz w:val="24"/>
              </w:rPr>
            </w:pPr>
            <w:r>
              <w:rPr>
                <w:rFonts w:ascii="Times New Roman" w:hAnsi="Times New Roman" w:cs="Times New Roman"/>
                <w:color w:val="auto"/>
                <w:sz w:val="24"/>
              </w:rPr>
              <w:t>家长（监护人）签字：</w:t>
            </w:r>
          </w:p>
        </w:tc>
      </w:tr>
      <w:tr w14:paraId="14FE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trPr>
        <w:tc>
          <w:tcPr>
            <w:tcW w:w="1345" w:type="dxa"/>
            <w:noWrap/>
            <w:vAlign w:val="center"/>
          </w:tcPr>
          <w:p w14:paraId="45BCE0D3">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原对口</w:t>
            </w:r>
          </w:p>
          <w:p w14:paraId="628007C3">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初中学</w:t>
            </w:r>
          </w:p>
          <w:p w14:paraId="71CF9A26">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校意见</w:t>
            </w:r>
          </w:p>
        </w:tc>
        <w:tc>
          <w:tcPr>
            <w:tcW w:w="8261" w:type="dxa"/>
            <w:gridSpan w:val="11"/>
            <w:tcBorders>
              <w:right w:val="single" w:color="auto" w:sz="4" w:space="0"/>
            </w:tcBorders>
            <w:noWrap/>
            <w:vAlign w:val="center"/>
          </w:tcPr>
          <w:p w14:paraId="511CD33D">
            <w:pPr>
              <w:adjustRightInd w:val="0"/>
              <w:snapToGrid w:val="0"/>
              <w:spacing w:line="240" w:lineRule="atLeast"/>
              <w:rPr>
                <w:rFonts w:ascii="Times New Roman" w:hAnsi="Times New Roman" w:cs="Times New Roman"/>
                <w:color w:val="auto"/>
                <w:sz w:val="24"/>
              </w:rPr>
            </w:pPr>
          </w:p>
          <w:p w14:paraId="354072DC">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相关材料原件已审验合格。</w:t>
            </w:r>
          </w:p>
          <w:p w14:paraId="7B3002D9">
            <w:pPr>
              <w:adjustRightInd w:val="0"/>
              <w:snapToGrid w:val="0"/>
              <w:spacing w:line="240" w:lineRule="atLeast"/>
              <w:ind w:firstLine="3720" w:firstLineChars="1550"/>
              <w:rPr>
                <w:rFonts w:ascii="Times New Roman" w:hAnsi="Times New Roman" w:cs="Times New Roman"/>
                <w:color w:val="auto"/>
                <w:sz w:val="24"/>
              </w:rPr>
            </w:pPr>
          </w:p>
          <w:p w14:paraId="4B421DBD">
            <w:pPr>
              <w:adjustRightInd w:val="0"/>
              <w:snapToGrid w:val="0"/>
              <w:spacing w:line="240" w:lineRule="atLeast"/>
              <w:ind w:firstLine="3720" w:firstLineChars="1550"/>
              <w:rPr>
                <w:rFonts w:ascii="Times New Roman" w:hAnsi="Times New Roman" w:cs="Times New Roman"/>
                <w:color w:val="auto"/>
                <w:sz w:val="24"/>
              </w:rPr>
            </w:pPr>
          </w:p>
          <w:p w14:paraId="26D3A8DA">
            <w:pPr>
              <w:adjustRightInd w:val="0"/>
              <w:snapToGrid w:val="0"/>
              <w:spacing w:line="240" w:lineRule="atLeast"/>
              <w:ind w:firstLine="3720" w:firstLineChars="1550"/>
              <w:rPr>
                <w:rFonts w:ascii="Times New Roman" w:hAnsi="Times New Roman" w:cs="Times New Roman"/>
                <w:color w:val="auto"/>
                <w:sz w:val="24"/>
              </w:rPr>
            </w:pPr>
            <w:r>
              <w:rPr>
                <w:rFonts w:ascii="Times New Roman" w:hAnsi="Times New Roman" w:cs="Times New Roman"/>
                <w:color w:val="auto"/>
                <w:sz w:val="24"/>
              </w:rPr>
              <w:t>经办人：（盖单位公章）</w:t>
            </w:r>
          </w:p>
        </w:tc>
      </w:tr>
      <w:tr w14:paraId="743D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1345" w:type="dxa"/>
            <w:noWrap/>
            <w:vAlign w:val="center"/>
          </w:tcPr>
          <w:p w14:paraId="29A1859A">
            <w:pPr>
              <w:adjustRightInd w:val="0"/>
              <w:snapToGrid w:val="0"/>
              <w:spacing w:line="240" w:lineRule="atLeast"/>
              <w:ind w:right="-94"/>
              <w:jc w:val="center"/>
              <w:rPr>
                <w:rFonts w:ascii="Times New Roman" w:hAnsi="Times New Roman" w:cs="Times New Roman"/>
                <w:color w:val="auto"/>
                <w:sz w:val="24"/>
              </w:rPr>
            </w:pPr>
            <w:r>
              <w:rPr>
                <w:rFonts w:ascii="Times New Roman" w:hAnsi="Times New Roman" w:cs="Times New Roman"/>
                <w:color w:val="auto"/>
                <w:sz w:val="24"/>
              </w:rPr>
              <w:t>原毕业学校所属区教育主管部门意见</w:t>
            </w:r>
          </w:p>
        </w:tc>
        <w:tc>
          <w:tcPr>
            <w:tcW w:w="8261" w:type="dxa"/>
            <w:gridSpan w:val="11"/>
            <w:noWrap/>
            <w:vAlign w:val="center"/>
          </w:tcPr>
          <w:p w14:paraId="3E450B74">
            <w:pPr>
              <w:adjustRightInd w:val="0"/>
              <w:snapToGrid w:val="0"/>
              <w:spacing w:line="240" w:lineRule="atLeast"/>
              <w:rPr>
                <w:rFonts w:ascii="Times New Roman" w:hAnsi="Times New Roman" w:cs="Times New Roman"/>
                <w:color w:val="auto"/>
                <w:sz w:val="24"/>
              </w:rPr>
            </w:pPr>
          </w:p>
          <w:p w14:paraId="392261D8">
            <w:pPr>
              <w:adjustRightInd w:val="0"/>
              <w:snapToGrid w:val="0"/>
              <w:spacing w:line="240" w:lineRule="atLeast"/>
              <w:rPr>
                <w:rFonts w:ascii="Times New Roman" w:hAnsi="Times New Roman" w:cs="Times New Roman"/>
                <w:color w:val="auto"/>
                <w:sz w:val="24"/>
              </w:rPr>
            </w:pPr>
          </w:p>
          <w:p w14:paraId="31E966BB">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相关材料原件已审验合格。</w:t>
            </w:r>
          </w:p>
          <w:p w14:paraId="2DFE8A85">
            <w:pPr>
              <w:adjustRightInd w:val="0"/>
              <w:snapToGrid w:val="0"/>
              <w:spacing w:line="240" w:lineRule="atLeast"/>
              <w:ind w:left="239" w:leftChars="114" w:firstLine="3720" w:firstLineChars="1550"/>
              <w:rPr>
                <w:rFonts w:ascii="Times New Roman" w:hAnsi="Times New Roman" w:cs="Times New Roman"/>
                <w:color w:val="auto"/>
                <w:sz w:val="24"/>
              </w:rPr>
            </w:pPr>
          </w:p>
          <w:p w14:paraId="76855664">
            <w:pPr>
              <w:adjustRightInd w:val="0"/>
              <w:snapToGrid w:val="0"/>
              <w:spacing w:line="240" w:lineRule="atLeast"/>
              <w:ind w:left="239" w:leftChars="114" w:firstLine="3720" w:firstLineChars="1550"/>
              <w:rPr>
                <w:rFonts w:ascii="Times New Roman" w:hAnsi="Times New Roman" w:cs="Times New Roman"/>
                <w:color w:val="auto"/>
                <w:sz w:val="24"/>
              </w:rPr>
            </w:pPr>
            <w:r>
              <w:rPr>
                <w:rFonts w:ascii="Times New Roman" w:hAnsi="Times New Roman" w:cs="Times New Roman"/>
                <w:color w:val="auto"/>
                <w:sz w:val="24"/>
              </w:rPr>
              <w:t>经办人：（盖单位公章）</w:t>
            </w:r>
          </w:p>
        </w:tc>
      </w:tr>
      <w:tr w14:paraId="698E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1345" w:type="dxa"/>
            <w:noWrap/>
            <w:vAlign w:val="center"/>
          </w:tcPr>
          <w:p w14:paraId="4C32B312">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市教育</w:t>
            </w:r>
          </w:p>
          <w:p w14:paraId="27F5A46E">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局意见</w:t>
            </w:r>
          </w:p>
        </w:tc>
        <w:tc>
          <w:tcPr>
            <w:tcW w:w="8261" w:type="dxa"/>
            <w:gridSpan w:val="11"/>
            <w:noWrap/>
            <w:vAlign w:val="center"/>
          </w:tcPr>
          <w:p w14:paraId="70B839CE">
            <w:pPr>
              <w:adjustRightInd w:val="0"/>
              <w:snapToGrid w:val="0"/>
              <w:spacing w:line="240" w:lineRule="atLeast"/>
              <w:ind w:left="42"/>
              <w:rPr>
                <w:rFonts w:ascii="Times New Roman" w:hAnsi="Times New Roman" w:cs="Times New Roman"/>
                <w:color w:val="auto"/>
                <w:sz w:val="24"/>
              </w:rPr>
            </w:pPr>
          </w:p>
          <w:p w14:paraId="7FC220EC">
            <w:pPr>
              <w:adjustRightInd w:val="0"/>
              <w:snapToGrid w:val="0"/>
              <w:spacing w:line="240" w:lineRule="atLeast"/>
              <w:rPr>
                <w:rFonts w:ascii="Times New Roman" w:hAnsi="Times New Roman" w:cs="Times New Roman"/>
                <w:color w:val="auto"/>
                <w:sz w:val="24"/>
              </w:rPr>
            </w:pPr>
          </w:p>
          <w:p w14:paraId="6E92BE2D">
            <w:pPr>
              <w:adjustRightInd w:val="0"/>
              <w:snapToGrid w:val="0"/>
              <w:spacing w:line="240" w:lineRule="atLeast"/>
              <w:rPr>
                <w:rFonts w:ascii="Times New Roman" w:hAnsi="Times New Roman" w:cs="Times New Roman"/>
                <w:color w:val="auto"/>
                <w:sz w:val="24"/>
              </w:rPr>
            </w:pPr>
          </w:p>
          <w:p w14:paraId="11B6E3B4">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（盖单位公章）</w:t>
            </w:r>
          </w:p>
        </w:tc>
      </w:tr>
    </w:tbl>
    <w:p w14:paraId="49CD057C">
      <w:pPr>
        <w:rPr>
          <w:rFonts w:ascii="Times New Roman" w:hAnsi="Times New Roman" w:cs="Times New Roman"/>
          <w:color w:val="auto"/>
          <w:sz w:val="32"/>
          <w:szCs w:val="32"/>
        </w:rPr>
      </w:pPr>
    </w:p>
    <w:p w14:paraId="40C6FCD1">
      <w:pPr>
        <w:jc w:val="center"/>
        <w:rPr>
          <w:rFonts w:ascii="Times New Roman" w:hAnsi="Times New Roman" w:cs="Times New Roman"/>
          <w:color w:val="auto"/>
          <w:sz w:val="44"/>
          <w:szCs w:val="44"/>
        </w:rPr>
      </w:pPr>
    </w:p>
    <w:p w14:paraId="170E1C44">
      <w:pPr>
        <w:jc w:val="center"/>
        <w:rPr>
          <w:rFonts w:ascii="Times New Roman" w:hAnsi="Times New Roman" w:cs="Times New Roman"/>
          <w:b/>
          <w:color w:val="auto"/>
          <w:sz w:val="44"/>
          <w:szCs w:val="44"/>
        </w:rPr>
      </w:pPr>
    </w:p>
    <w:p w14:paraId="3BE50DC2">
      <w:pPr>
        <w:jc w:val="center"/>
        <w:rPr>
          <w:rFonts w:ascii="Times New Roman" w:hAnsi="Times New Roman" w:cs="Times New Roman"/>
          <w:b/>
          <w:color w:val="auto"/>
          <w:sz w:val="44"/>
          <w:szCs w:val="44"/>
        </w:rPr>
      </w:pPr>
    </w:p>
    <w:p w14:paraId="51B9BAFA">
      <w:pPr>
        <w:jc w:val="center"/>
        <w:rPr>
          <w:rFonts w:ascii="Times New Roman" w:hAnsi="Times New Roman" w:cs="Times New Roman"/>
          <w:b/>
          <w:color w:val="auto"/>
          <w:sz w:val="44"/>
          <w:szCs w:val="44"/>
        </w:rPr>
      </w:pPr>
      <w:r>
        <w:rPr>
          <w:rFonts w:ascii="Times New Roman" w:hAnsi="Times New Roman" w:cs="Times New Roman"/>
          <w:b/>
          <w:color w:val="auto"/>
          <w:sz w:val="44"/>
          <w:szCs w:val="44"/>
        </w:rPr>
        <w:t>填表说明</w:t>
      </w:r>
    </w:p>
    <w:p w14:paraId="51DF8ED6">
      <w:pPr>
        <w:ind w:firstLine="640" w:firstLineChars="200"/>
        <w:rPr>
          <w:rFonts w:ascii="Times New Roman" w:hAnsi="Times New Roman" w:cs="Times New Roman"/>
          <w:color w:val="auto"/>
          <w:sz w:val="32"/>
          <w:szCs w:val="32"/>
        </w:rPr>
      </w:pPr>
    </w:p>
    <w:p w14:paraId="0E8FB770">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市区小学毕业生跨学区入学申请必须满足以下条件：</w:t>
      </w:r>
    </w:p>
    <w:p w14:paraId="79C4A066">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 w:cs="Times New Roman"/>
          <w:color w:val="auto"/>
          <w:sz w:val="32"/>
          <w:szCs w:val="32"/>
        </w:rPr>
        <w:t>1．因在市区重新购房造成家庭住址实际发生变迁（提供实际居住的房产证或同时提供购房合同和全款购房发票、契税发票）；</w:t>
      </w:r>
    </w:p>
    <w:p w14:paraId="56C09357">
      <w:pPr>
        <w:spacing w:line="360" w:lineRule="auto"/>
        <w:ind w:firstLine="640" w:firstLineChars="200"/>
        <w:rPr>
          <w:rFonts w:ascii="Times New Roman" w:hAnsi="Times New Roman" w:eastAsia="楷体" w:cs="Times New Roman"/>
          <w:bCs/>
          <w:color w:val="auto"/>
          <w:sz w:val="32"/>
          <w:szCs w:val="32"/>
        </w:rPr>
      </w:pPr>
      <w:r>
        <w:rPr>
          <w:rFonts w:ascii="Times New Roman" w:hAnsi="Times New Roman" w:eastAsia="楷体" w:cs="Times New Roman"/>
          <w:bCs/>
          <w:color w:val="auto"/>
          <w:sz w:val="32"/>
          <w:szCs w:val="32"/>
        </w:rPr>
        <w:t>注：为便民利民，方便群众少跑路，任何学校不得要求学生家长提供“蚌埠市家庭住房查询证明”。对提交房产信息的核验由学校或区教育局利用“不动产查询端口”进行查询。</w:t>
      </w:r>
    </w:p>
    <w:p w14:paraId="29DFEB45">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2．房产所有人与适龄儿童父母（监护人）一致（提供儿童出生医学证明或父母的户籍证明）；</w:t>
      </w:r>
    </w:p>
    <w:p w14:paraId="31C8E3CD">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3．本市市区小学毕业生（提供小学毕业证）。</w:t>
      </w:r>
    </w:p>
    <w:p w14:paraId="49D51A2F">
      <w:pPr>
        <w:spacing w:line="360" w:lineRule="auto"/>
        <w:ind w:firstLine="643" w:firstLineChars="200"/>
        <w:rPr>
          <w:rFonts w:ascii="Times New Roman" w:hAnsi="Times New Roman" w:eastAsia="仿宋" w:cs="Times New Roman"/>
          <w:b/>
          <w:bCs/>
          <w:color w:val="auto"/>
          <w:sz w:val="32"/>
          <w:szCs w:val="32"/>
        </w:rPr>
      </w:pPr>
    </w:p>
    <w:p w14:paraId="557EBA3E">
      <w:pPr>
        <w:widowControl/>
        <w:shd w:val="clear" w:color="auto" w:fill="FFFFFF"/>
        <w:ind w:firstLine="643" w:firstLineChars="200"/>
        <w:jc w:val="left"/>
        <w:outlineLvl w:val="1"/>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注意事项：以上申请材料学校、区教育局审核原件，报市教育局审核时附复印件。报市教育局申请材料不予退还。</w:t>
      </w:r>
    </w:p>
    <w:p w14:paraId="243D04D6">
      <w:pPr>
        <w:widowControl/>
        <w:shd w:val="clear" w:color="auto" w:fill="FFFFFF"/>
        <w:spacing w:line="560" w:lineRule="exact"/>
        <w:jc w:val="left"/>
        <w:outlineLvl w:val="1"/>
        <w:rPr>
          <w:rFonts w:ascii="Times New Roman" w:hAnsi="Times New Roman" w:eastAsia="仿宋" w:cs="Times New Roman"/>
          <w:b/>
          <w:bCs/>
          <w:color w:val="auto"/>
          <w:sz w:val="32"/>
          <w:szCs w:val="32"/>
        </w:rPr>
      </w:pPr>
    </w:p>
    <w:p w14:paraId="42A29BC2">
      <w:pPr>
        <w:widowControl/>
        <w:shd w:val="clear" w:color="auto" w:fill="FFFFFF"/>
        <w:spacing w:line="560" w:lineRule="exact"/>
        <w:jc w:val="left"/>
        <w:outlineLvl w:val="1"/>
        <w:rPr>
          <w:rFonts w:ascii="Times New Roman" w:hAnsi="Times New Roman" w:eastAsia="仿宋_GB2312" w:cs="Times New Roman"/>
          <w:b/>
          <w:bCs/>
          <w:color w:val="auto"/>
          <w:sz w:val="32"/>
          <w:szCs w:val="32"/>
        </w:rPr>
      </w:pPr>
    </w:p>
    <w:p w14:paraId="13299667">
      <w:pPr>
        <w:widowControl/>
        <w:shd w:val="clear" w:color="auto" w:fill="FFFFFF"/>
        <w:spacing w:line="560" w:lineRule="exact"/>
        <w:jc w:val="left"/>
        <w:outlineLvl w:val="1"/>
        <w:rPr>
          <w:rFonts w:ascii="Times New Roman" w:hAnsi="Times New Roman" w:eastAsia="仿宋_GB2312" w:cs="Times New Roman"/>
          <w:b/>
          <w:bCs/>
          <w:color w:val="auto"/>
          <w:sz w:val="32"/>
          <w:szCs w:val="32"/>
        </w:rPr>
      </w:pPr>
    </w:p>
    <w:p w14:paraId="1BCE9E04">
      <w:pPr>
        <w:widowControl/>
        <w:shd w:val="clear" w:color="auto" w:fill="FFFFFF"/>
        <w:spacing w:line="560" w:lineRule="exact"/>
        <w:jc w:val="left"/>
        <w:outlineLvl w:val="1"/>
        <w:rPr>
          <w:rFonts w:ascii="Times New Roman" w:hAnsi="Times New Roman" w:eastAsia="仿宋_GB2312" w:cs="Times New Roman"/>
          <w:b/>
          <w:bCs/>
          <w:color w:val="auto"/>
          <w:sz w:val="32"/>
          <w:szCs w:val="32"/>
        </w:rPr>
      </w:pPr>
    </w:p>
    <w:p w14:paraId="6B3E1763">
      <w:pPr>
        <w:widowControl/>
        <w:shd w:val="clear" w:color="auto" w:fill="FFFFFF"/>
        <w:spacing w:line="560" w:lineRule="exact"/>
        <w:jc w:val="left"/>
        <w:outlineLvl w:val="1"/>
        <w:rPr>
          <w:rFonts w:ascii="Times New Roman" w:hAnsi="Times New Roman" w:eastAsia="仿宋_GB2312" w:cs="Times New Roman"/>
          <w:b/>
          <w:bCs/>
          <w:color w:val="auto"/>
          <w:sz w:val="32"/>
          <w:szCs w:val="32"/>
        </w:rPr>
      </w:pPr>
    </w:p>
    <w:p w14:paraId="69EBEEA9">
      <w:pPr>
        <w:widowControl/>
        <w:shd w:val="clear" w:color="auto" w:fill="FFFFFF"/>
        <w:spacing w:line="560" w:lineRule="exact"/>
        <w:jc w:val="left"/>
        <w:outlineLvl w:val="1"/>
        <w:rPr>
          <w:rFonts w:ascii="Times New Roman" w:hAnsi="Times New Roman" w:eastAsia="仿宋_GB2312" w:cs="Times New Roman"/>
          <w:b/>
          <w:bCs/>
          <w:color w:val="auto"/>
          <w:sz w:val="32"/>
          <w:szCs w:val="32"/>
        </w:rPr>
      </w:pPr>
    </w:p>
    <w:p w14:paraId="123342B0">
      <w:pPr>
        <w:widowControl/>
        <w:shd w:val="clear" w:color="auto" w:fill="FFFFFF"/>
        <w:spacing w:line="560" w:lineRule="exact"/>
        <w:jc w:val="left"/>
        <w:outlineLvl w:val="1"/>
        <w:rPr>
          <w:rFonts w:ascii="Times New Roman" w:hAnsi="Times New Roman" w:eastAsia="仿宋_GB2312" w:cs="Times New Roman"/>
          <w:b/>
          <w:bCs/>
          <w:color w:val="auto"/>
          <w:sz w:val="32"/>
          <w:szCs w:val="32"/>
        </w:rPr>
      </w:pPr>
    </w:p>
    <w:p w14:paraId="556013DC">
      <w:pPr>
        <w:ind w:right="-271" w:rightChars="-129"/>
        <w:outlineLvl w:val="0"/>
        <w:rPr>
          <w:rFonts w:ascii="Times New Roman" w:hAnsi="Times New Roman" w:eastAsia="仿宋" w:cs="Times New Roman"/>
          <w:color w:val="auto"/>
          <w:kern w:val="0"/>
          <w:sz w:val="32"/>
          <w:szCs w:val="32"/>
        </w:rPr>
      </w:pPr>
    </w:p>
    <w:p w14:paraId="32EFB114">
      <w:pPr>
        <w:ind w:right="-271" w:rightChars="-129"/>
        <w:outlineLvl w:val="0"/>
        <w:rPr>
          <w:rFonts w:ascii="Times New Roman" w:hAnsi="Times New Roman" w:eastAsia="仿宋" w:cs="Times New Roman"/>
          <w:color w:val="auto"/>
          <w:kern w:val="0"/>
          <w:sz w:val="32"/>
          <w:szCs w:val="32"/>
        </w:rPr>
      </w:pPr>
    </w:p>
    <w:p w14:paraId="2BBD743A">
      <w:pPr>
        <w:ind w:right="-271" w:rightChars="-129"/>
        <w:outlineLvl w:val="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附件</w:t>
      </w:r>
      <w:r>
        <w:rPr>
          <w:rFonts w:hint="eastAsia" w:ascii="Times New Roman" w:hAnsi="Times New Roman" w:eastAsia="仿宋" w:cs="Times New Roman"/>
          <w:color w:val="auto"/>
          <w:kern w:val="0"/>
          <w:sz w:val="32"/>
          <w:szCs w:val="32"/>
        </w:rPr>
        <w:t>5</w:t>
      </w:r>
    </w:p>
    <w:p w14:paraId="0AEE5564">
      <w:pPr>
        <w:adjustRightInd w:val="0"/>
        <w:snapToGrid w:val="0"/>
        <w:spacing w:afterLines="50" w:line="500" w:lineRule="exact"/>
        <w:jc w:val="center"/>
        <w:outlineLvl w:val="1"/>
        <w:rPr>
          <w:rFonts w:ascii="Times New Roman" w:hAnsi="Times New Roman" w:eastAsia="方正小标宋简体" w:cs="Times New Roman"/>
          <w:color w:val="auto"/>
          <w:spacing w:val="-20"/>
          <w:sz w:val="32"/>
          <w:szCs w:val="32"/>
        </w:rPr>
      </w:pPr>
      <w:r>
        <w:rPr>
          <w:rFonts w:ascii="Times New Roman" w:hAnsi="Times New Roman" w:eastAsia="方正小标宋简体" w:cs="Times New Roman"/>
          <w:b/>
          <w:bCs/>
          <w:color w:val="auto"/>
          <w:spacing w:val="-20"/>
          <w:sz w:val="32"/>
          <w:szCs w:val="32"/>
        </w:rPr>
        <w:t>202</w:t>
      </w:r>
      <w:r>
        <w:rPr>
          <w:rFonts w:hint="eastAsia" w:ascii="Times New Roman" w:hAnsi="Times New Roman" w:eastAsia="方正小标宋简体" w:cs="Times New Roman"/>
          <w:b/>
          <w:bCs/>
          <w:color w:val="auto"/>
          <w:spacing w:val="-20"/>
          <w:sz w:val="32"/>
          <w:szCs w:val="32"/>
          <w:lang w:val="en-US" w:eastAsia="zh-CN"/>
        </w:rPr>
        <w:t>6</w:t>
      </w:r>
      <w:r>
        <w:rPr>
          <w:rFonts w:ascii="Times New Roman" w:hAnsi="Times New Roman" w:eastAsia="方正小标宋简体" w:cs="Times New Roman"/>
          <w:b/>
          <w:bCs/>
          <w:color w:val="auto"/>
          <w:spacing w:val="-20"/>
          <w:sz w:val="32"/>
          <w:szCs w:val="32"/>
        </w:rPr>
        <w:t>年蚌埠市（返乡、随迁子女）初中入学申请表</w:t>
      </w:r>
    </w:p>
    <w:tbl>
      <w:tblPr>
        <w:tblStyle w:val="3"/>
        <w:tblpPr w:leftFromText="180" w:rightFromText="180" w:vertAnchor="text" w:horzAnchor="page" w:tblpX="1158"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756"/>
        <w:gridCol w:w="606"/>
        <w:gridCol w:w="672"/>
        <w:gridCol w:w="441"/>
        <w:gridCol w:w="934"/>
        <w:gridCol w:w="26"/>
        <w:gridCol w:w="1110"/>
        <w:gridCol w:w="73"/>
        <w:gridCol w:w="1026"/>
        <w:gridCol w:w="671"/>
        <w:gridCol w:w="363"/>
        <w:gridCol w:w="1861"/>
      </w:tblGrid>
      <w:tr w14:paraId="4D61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061" w:type="dxa"/>
            <w:noWrap/>
            <w:vAlign w:val="center"/>
          </w:tcPr>
          <w:p w14:paraId="257D203E">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姓名</w:t>
            </w:r>
          </w:p>
        </w:tc>
        <w:tc>
          <w:tcPr>
            <w:tcW w:w="1362" w:type="dxa"/>
            <w:gridSpan w:val="2"/>
            <w:noWrap/>
            <w:vAlign w:val="center"/>
          </w:tcPr>
          <w:p w14:paraId="518AD56B">
            <w:pPr>
              <w:adjustRightInd w:val="0"/>
              <w:snapToGrid w:val="0"/>
              <w:spacing w:line="240" w:lineRule="atLeast"/>
              <w:jc w:val="center"/>
              <w:rPr>
                <w:rFonts w:ascii="Times New Roman" w:hAnsi="Times New Roman" w:cs="Times New Roman"/>
                <w:color w:val="auto"/>
                <w:sz w:val="24"/>
              </w:rPr>
            </w:pPr>
          </w:p>
        </w:tc>
        <w:tc>
          <w:tcPr>
            <w:tcW w:w="1113" w:type="dxa"/>
            <w:gridSpan w:val="2"/>
            <w:noWrap/>
            <w:vAlign w:val="center"/>
          </w:tcPr>
          <w:p w14:paraId="7F814AB7">
            <w:pPr>
              <w:adjustRightInd w:val="0"/>
              <w:snapToGrid w:val="0"/>
              <w:spacing w:line="240" w:lineRule="atLeast"/>
              <w:ind w:left="-94" w:leftChars="-45" w:right="-105" w:rightChars="-50"/>
              <w:jc w:val="center"/>
              <w:rPr>
                <w:rFonts w:ascii="Times New Roman" w:hAnsi="Times New Roman" w:cs="Times New Roman"/>
                <w:color w:val="auto"/>
                <w:sz w:val="24"/>
              </w:rPr>
            </w:pPr>
            <w:r>
              <w:rPr>
                <w:rFonts w:ascii="Times New Roman" w:hAnsi="Times New Roman" w:cs="Times New Roman"/>
                <w:color w:val="auto"/>
                <w:sz w:val="24"/>
              </w:rPr>
              <w:t>性别</w:t>
            </w:r>
          </w:p>
        </w:tc>
        <w:tc>
          <w:tcPr>
            <w:tcW w:w="960" w:type="dxa"/>
            <w:gridSpan w:val="2"/>
            <w:noWrap/>
            <w:vAlign w:val="center"/>
          </w:tcPr>
          <w:p w14:paraId="2940FC54">
            <w:pPr>
              <w:adjustRightInd w:val="0"/>
              <w:snapToGrid w:val="0"/>
              <w:spacing w:line="240" w:lineRule="atLeast"/>
              <w:jc w:val="center"/>
              <w:rPr>
                <w:rFonts w:ascii="Times New Roman" w:hAnsi="Times New Roman" w:cs="Times New Roman"/>
                <w:color w:val="auto"/>
                <w:sz w:val="24"/>
              </w:rPr>
            </w:pPr>
          </w:p>
        </w:tc>
        <w:tc>
          <w:tcPr>
            <w:tcW w:w="1110" w:type="dxa"/>
            <w:noWrap/>
            <w:vAlign w:val="center"/>
          </w:tcPr>
          <w:p w14:paraId="14B3E53E">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出生</w:t>
            </w:r>
          </w:p>
          <w:p w14:paraId="3608F6D1">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年月</w:t>
            </w:r>
          </w:p>
        </w:tc>
        <w:tc>
          <w:tcPr>
            <w:tcW w:w="1770" w:type="dxa"/>
            <w:gridSpan w:val="3"/>
            <w:noWrap/>
            <w:vAlign w:val="center"/>
          </w:tcPr>
          <w:p w14:paraId="4229AA30">
            <w:pPr>
              <w:adjustRightInd w:val="0"/>
              <w:snapToGrid w:val="0"/>
              <w:spacing w:line="240" w:lineRule="atLeast"/>
              <w:jc w:val="center"/>
              <w:rPr>
                <w:rFonts w:ascii="Times New Roman" w:hAnsi="Times New Roman" w:cs="Times New Roman"/>
                <w:color w:val="auto"/>
                <w:sz w:val="24"/>
              </w:rPr>
            </w:pPr>
          </w:p>
        </w:tc>
        <w:tc>
          <w:tcPr>
            <w:tcW w:w="2224" w:type="dxa"/>
            <w:gridSpan w:val="2"/>
            <w:vMerge w:val="restart"/>
            <w:noWrap/>
            <w:vAlign w:val="center"/>
          </w:tcPr>
          <w:p w14:paraId="3ACEF5EB">
            <w:pPr>
              <w:adjustRightInd w:val="0"/>
              <w:snapToGrid w:val="0"/>
              <w:spacing w:line="240" w:lineRule="atLeast"/>
              <w:ind w:firstLine="840" w:firstLineChars="350"/>
              <w:rPr>
                <w:rFonts w:ascii="Times New Roman" w:hAnsi="Times New Roman" w:cs="Times New Roman"/>
                <w:color w:val="auto"/>
                <w:sz w:val="24"/>
              </w:rPr>
            </w:pPr>
            <w:r>
              <w:rPr>
                <w:rFonts w:ascii="Times New Roman" w:hAnsi="Times New Roman" w:cs="Times New Roman"/>
                <w:color w:val="auto"/>
                <w:sz w:val="24"/>
              </w:rPr>
              <w:t>照</w:t>
            </w:r>
          </w:p>
          <w:p w14:paraId="6B5A54C0">
            <w:pPr>
              <w:adjustRightInd w:val="0"/>
              <w:snapToGrid w:val="0"/>
              <w:spacing w:line="240" w:lineRule="atLeast"/>
              <w:ind w:firstLine="840" w:firstLineChars="350"/>
              <w:rPr>
                <w:rFonts w:ascii="Times New Roman" w:hAnsi="Times New Roman" w:cs="Times New Roman"/>
                <w:color w:val="auto"/>
                <w:sz w:val="24"/>
              </w:rPr>
            </w:pPr>
          </w:p>
          <w:p w14:paraId="4FF4812C">
            <w:pPr>
              <w:adjustRightInd w:val="0"/>
              <w:snapToGrid w:val="0"/>
              <w:spacing w:line="240" w:lineRule="atLeast"/>
              <w:ind w:firstLine="840" w:firstLineChars="350"/>
              <w:rPr>
                <w:rFonts w:ascii="Times New Roman" w:hAnsi="Times New Roman" w:cs="Times New Roman"/>
                <w:color w:val="auto"/>
                <w:sz w:val="24"/>
              </w:rPr>
            </w:pPr>
            <w:r>
              <w:rPr>
                <w:rFonts w:ascii="Times New Roman" w:hAnsi="Times New Roman" w:cs="Times New Roman"/>
                <w:color w:val="auto"/>
                <w:sz w:val="24"/>
              </w:rPr>
              <w:t>片</w:t>
            </w:r>
          </w:p>
        </w:tc>
      </w:tr>
      <w:tr w14:paraId="74E9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061" w:type="dxa"/>
            <w:noWrap/>
            <w:vAlign w:val="center"/>
          </w:tcPr>
          <w:p w14:paraId="3B3D0919">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民族</w:t>
            </w:r>
          </w:p>
        </w:tc>
        <w:tc>
          <w:tcPr>
            <w:tcW w:w="1362" w:type="dxa"/>
            <w:gridSpan w:val="2"/>
            <w:noWrap/>
            <w:vAlign w:val="center"/>
          </w:tcPr>
          <w:p w14:paraId="27EA790C">
            <w:pPr>
              <w:adjustRightInd w:val="0"/>
              <w:snapToGrid w:val="0"/>
              <w:spacing w:line="240" w:lineRule="atLeast"/>
              <w:jc w:val="center"/>
              <w:rPr>
                <w:rFonts w:ascii="Times New Roman" w:hAnsi="Times New Roman" w:cs="Times New Roman"/>
                <w:color w:val="auto"/>
                <w:sz w:val="24"/>
              </w:rPr>
            </w:pPr>
          </w:p>
        </w:tc>
        <w:tc>
          <w:tcPr>
            <w:tcW w:w="1113" w:type="dxa"/>
            <w:gridSpan w:val="2"/>
            <w:noWrap/>
            <w:vAlign w:val="center"/>
          </w:tcPr>
          <w:p w14:paraId="7C47B703">
            <w:pPr>
              <w:adjustRightInd w:val="0"/>
              <w:snapToGrid w:val="0"/>
              <w:spacing w:line="240" w:lineRule="atLeast"/>
              <w:ind w:left="-94" w:leftChars="-45" w:right="-105" w:rightChars="-50"/>
              <w:jc w:val="center"/>
              <w:rPr>
                <w:rFonts w:ascii="Times New Roman" w:hAnsi="Times New Roman" w:cs="Times New Roman"/>
                <w:color w:val="auto"/>
                <w:sz w:val="24"/>
              </w:rPr>
            </w:pPr>
            <w:r>
              <w:rPr>
                <w:rFonts w:ascii="Times New Roman" w:hAnsi="Times New Roman" w:cs="Times New Roman"/>
                <w:color w:val="auto"/>
                <w:sz w:val="24"/>
              </w:rPr>
              <w:t>籍贯</w:t>
            </w:r>
          </w:p>
        </w:tc>
        <w:tc>
          <w:tcPr>
            <w:tcW w:w="960" w:type="dxa"/>
            <w:gridSpan w:val="2"/>
            <w:noWrap/>
            <w:vAlign w:val="center"/>
          </w:tcPr>
          <w:p w14:paraId="5687516B">
            <w:pPr>
              <w:adjustRightInd w:val="0"/>
              <w:snapToGrid w:val="0"/>
              <w:spacing w:line="240" w:lineRule="atLeast"/>
              <w:ind w:left="-288" w:leftChars="-137"/>
              <w:jc w:val="center"/>
              <w:rPr>
                <w:rFonts w:ascii="Times New Roman" w:hAnsi="Times New Roman" w:cs="Times New Roman"/>
                <w:color w:val="auto"/>
                <w:sz w:val="24"/>
              </w:rPr>
            </w:pPr>
          </w:p>
        </w:tc>
        <w:tc>
          <w:tcPr>
            <w:tcW w:w="1110" w:type="dxa"/>
            <w:noWrap/>
            <w:vAlign w:val="center"/>
          </w:tcPr>
          <w:p w14:paraId="60F5ED61">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健康</w:t>
            </w:r>
          </w:p>
          <w:p w14:paraId="4E665EF2">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情况</w:t>
            </w:r>
          </w:p>
        </w:tc>
        <w:tc>
          <w:tcPr>
            <w:tcW w:w="1770" w:type="dxa"/>
            <w:gridSpan w:val="3"/>
            <w:noWrap/>
            <w:vAlign w:val="center"/>
          </w:tcPr>
          <w:p w14:paraId="6D6CB167">
            <w:pPr>
              <w:adjustRightInd w:val="0"/>
              <w:snapToGrid w:val="0"/>
              <w:spacing w:line="240" w:lineRule="atLeast"/>
              <w:jc w:val="center"/>
              <w:rPr>
                <w:rFonts w:ascii="Times New Roman" w:hAnsi="Times New Roman" w:cs="Times New Roman"/>
                <w:color w:val="auto"/>
                <w:sz w:val="24"/>
              </w:rPr>
            </w:pPr>
          </w:p>
          <w:p w14:paraId="30339DB4">
            <w:pPr>
              <w:adjustRightInd w:val="0"/>
              <w:snapToGrid w:val="0"/>
              <w:spacing w:line="240" w:lineRule="atLeast"/>
              <w:jc w:val="center"/>
              <w:rPr>
                <w:rFonts w:ascii="Times New Roman" w:hAnsi="Times New Roman" w:cs="Times New Roman"/>
                <w:color w:val="auto"/>
                <w:sz w:val="24"/>
              </w:rPr>
            </w:pPr>
          </w:p>
        </w:tc>
        <w:tc>
          <w:tcPr>
            <w:tcW w:w="2224" w:type="dxa"/>
            <w:gridSpan w:val="2"/>
            <w:vMerge w:val="continue"/>
            <w:noWrap/>
            <w:vAlign w:val="center"/>
          </w:tcPr>
          <w:p w14:paraId="247BE887">
            <w:pPr>
              <w:adjustRightInd w:val="0"/>
              <w:snapToGrid w:val="0"/>
              <w:spacing w:line="240" w:lineRule="atLeast"/>
              <w:rPr>
                <w:rFonts w:ascii="Times New Roman" w:hAnsi="Times New Roman" w:cs="Times New Roman"/>
                <w:color w:val="auto"/>
                <w:sz w:val="24"/>
              </w:rPr>
            </w:pPr>
          </w:p>
        </w:tc>
      </w:tr>
      <w:tr w14:paraId="1F11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061" w:type="dxa"/>
            <w:noWrap/>
            <w:vAlign w:val="center"/>
          </w:tcPr>
          <w:p w14:paraId="3399291C">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w w:val="90"/>
                <w:sz w:val="24"/>
              </w:rPr>
              <w:t>户口所在地</w:t>
            </w:r>
          </w:p>
        </w:tc>
        <w:tc>
          <w:tcPr>
            <w:tcW w:w="6315" w:type="dxa"/>
            <w:gridSpan w:val="10"/>
            <w:noWrap/>
            <w:vAlign w:val="center"/>
          </w:tcPr>
          <w:p w14:paraId="3F5E9783">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省市县（区）镇（街道）</w:t>
            </w:r>
          </w:p>
        </w:tc>
        <w:tc>
          <w:tcPr>
            <w:tcW w:w="2224" w:type="dxa"/>
            <w:gridSpan w:val="2"/>
            <w:vMerge w:val="continue"/>
            <w:noWrap/>
            <w:vAlign w:val="center"/>
          </w:tcPr>
          <w:p w14:paraId="477936D1">
            <w:pPr>
              <w:adjustRightInd w:val="0"/>
              <w:snapToGrid w:val="0"/>
              <w:spacing w:line="240" w:lineRule="atLeast"/>
              <w:rPr>
                <w:rFonts w:ascii="Times New Roman" w:hAnsi="Times New Roman" w:cs="Times New Roman"/>
                <w:color w:val="auto"/>
                <w:sz w:val="24"/>
              </w:rPr>
            </w:pPr>
          </w:p>
        </w:tc>
      </w:tr>
      <w:tr w14:paraId="3A74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61" w:type="dxa"/>
            <w:noWrap/>
            <w:vAlign w:val="center"/>
          </w:tcPr>
          <w:p w14:paraId="7B10AE88">
            <w:pPr>
              <w:adjustRightInd w:val="0"/>
              <w:snapToGrid w:val="0"/>
              <w:spacing w:line="240" w:lineRule="atLeast"/>
              <w:jc w:val="center"/>
              <w:rPr>
                <w:rFonts w:ascii="Times New Roman" w:hAnsi="Times New Roman" w:cs="Times New Roman"/>
                <w:color w:val="auto"/>
                <w:w w:val="90"/>
                <w:sz w:val="24"/>
              </w:rPr>
            </w:pPr>
            <w:r>
              <w:rPr>
                <w:rFonts w:ascii="Times New Roman" w:hAnsi="Times New Roman" w:cs="Times New Roman"/>
                <w:color w:val="auto"/>
                <w:w w:val="90"/>
                <w:sz w:val="24"/>
              </w:rPr>
              <w:t>现家庭住址</w:t>
            </w:r>
          </w:p>
        </w:tc>
        <w:tc>
          <w:tcPr>
            <w:tcW w:w="6315" w:type="dxa"/>
            <w:gridSpan w:val="10"/>
            <w:noWrap/>
            <w:vAlign w:val="center"/>
          </w:tcPr>
          <w:p w14:paraId="21F655C7">
            <w:pPr>
              <w:adjustRightInd w:val="0"/>
              <w:snapToGrid w:val="0"/>
              <w:spacing w:line="240" w:lineRule="atLeast"/>
              <w:rPr>
                <w:rFonts w:ascii="Times New Roman" w:hAnsi="Times New Roman" w:cs="Times New Roman"/>
                <w:color w:val="auto"/>
                <w:sz w:val="24"/>
              </w:rPr>
            </w:pPr>
          </w:p>
        </w:tc>
        <w:tc>
          <w:tcPr>
            <w:tcW w:w="2224" w:type="dxa"/>
            <w:gridSpan w:val="2"/>
            <w:vMerge w:val="continue"/>
            <w:noWrap/>
            <w:vAlign w:val="center"/>
          </w:tcPr>
          <w:p w14:paraId="3BB33A09">
            <w:pPr>
              <w:adjustRightInd w:val="0"/>
              <w:snapToGrid w:val="0"/>
              <w:spacing w:line="240" w:lineRule="atLeast"/>
              <w:jc w:val="center"/>
              <w:rPr>
                <w:rFonts w:ascii="Times New Roman" w:hAnsi="Times New Roman" w:cs="Times New Roman"/>
                <w:color w:val="auto"/>
                <w:sz w:val="24"/>
              </w:rPr>
            </w:pPr>
          </w:p>
        </w:tc>
      </w:tr>
      <w:tr w14:paraId="1982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61" w:type="dxa"/>
            <w:noWrap/>
            <w:vAlign w:val="center"/>
          </w:tcPr>
          <w:p w14:paraId="375C788F">
            <w:pPr>
              <w:adjustRightInd w:val="0"/>
              <w:snapToGrid w:val="0"/>
              <w:spacing w:line="240" w:lineRule="atLeast"/>
              <w:jc w:val="center"/>
              <w:rPr>
                <w:rFonts w:ascii="Times New Roman" w:hAnsi="Times New Roman" w:cs="Times New Roman"/>
                <w:color w:val="auto"/>
                <w:w w:val="90"/>
                <w:sz w:val="24"/>
              </w:rPr>
            </w:pPr>
            <w:r>
              <w:rPr>
                <w:rFonts w:ascii="Times New Roman" w:hAnsi="Times New Roman" w:cs="Times New Roman"/>
                <w:color w:val="auto"/>
                <w:w w:val="90"/>
                <w:sz w:val="24"/>
              </w:rPr>
              <w:t>房产证编号</w:t>
            </w:r>
          </w:p>
        </w:tc>
        <w:tc>
          <w:tcPr>
            <w:tcW w:w="4618" w:type="dxa"/>
            <w:gridSpan w:val="8"/>
            <w:noWrap/>
            <w:vAlign w:val="center"/>
          </w:tcPr>
          <w:p w14:paraId="41528BD8">
            <w:pPr>
              <w:adjustRightInd w:val="0"/>
              <w:snapToGrid w:val="0"/>
              <w:spacing w:line="240" w:lineRule="atLeast"/>
              <w:rPr>
                <w:rFonts w:ascii="Times New Roman" w:hAnsi="Times New Roman" w:cs="Times New Roman"/>
                <w:color w:val="auto"/>
                <w:sz w:val="24"/>
              </w:rPr>
            </w:pPr>
          </w:p>
        </w:tc>
        <w:tc>
          <w:tcPr>
            <w:tcW w:w="1697" w:type="dxa"/>
            <w:gridSpan w:val="2"/>
            <w:noWrap/>
            <w:vAlign w:val="center"/>
          </w:tcPr>
          <w:p w14:paraId="755E5E48">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产权人姓名</w:t>
            </w:r>
          </w:p>
        </w:tc>
        <w:tc>
          <w:tcPr>
            <w:tcW w:w="2224" w:type="dxa"/>
            <w:gridSpan w:val="2"/>
            <w:noWrap/>
            <w:vAlign w:val="center"/>
          </w:tcPr>
          <w:p w14:paraId="7A461367">
            <w:pPr>
              <w:adjustRightInd w:val="0"/>
              <w:snapToGrid w:val="0"/>
              <w:spacing w:line="240" w:lineRule="atLeast"/>
              <w:jc w:val="center"/>
              <w:rPr>
                <w:rFonts w:ascii="Times New Roman" w:hAnsi="Times New Roman" w:cs="Times New Roman"/>
                <w:color w:val="auto"/>
                <w:sz w:val="24"/>
              </w:rPr>
            </w:pPr>
          </w:p>
        </w:tc>
      </w:tr>
      <w:tr w14:paraId="655D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61" w:type="dxa"/>
            <w:noWrap/>
            <w:vAlign w:val="center"/>
          </w:tcPr>
          <w:p w14:paraId="79BE9BB7">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毕业</w:t>
            </w:r>
          </w:p>
          <w:p w14:paraId="71824CC2">
            <w:pPr>
              <w:adjustRightInd w:val="0"/>
              <w:snapToGrid w:val="0"/>
              <w:spacing w:line="240" w:lineRule="atLeast"/>
              <w:jc w:val="center"/>
              <w:rPr>
                <w:rFonts w:ascii="Times New Roman" w:hAnsi="Times New Roman" w:cs="Times New Roman"/>
                <w:color w:val="auto"/>
                <w:w w:val="90"/>
                <w:sz w:val="24"/>
              </w:rPr>
            </w:pPr>
            <w:r>
              <w:rPr>
                <w:rFonts w:ascii="Times New Roman" w:hAnsi="Times New Roman" w:cs="Times New Roman"/>
                <w:color w:val="auto"/>
                <w:sz w:val="24"/>
              </w:rPr>
              <w:t>学校</w:t>
            </w:r>
          </w:p>
        </w:tc>
        <w:tc>
          <w:tcPr>
            <w:tcW w:w="3409" w:type="dxa"/>
            <w:gridSpan w:val="5"/>
            <w:noWrap/>
            <w:vAlign w:val="center"/>
          </w:tcPr>
          <w:p w14:paraId="264B7FF0">
            <w:pPr>
              <w:adjustRightInd w:val="0"/>
              <w:snapToGrid w:val="0"/>
              <w:spacing w:line="240" w:lineRule="atLeast"/>
              <w:ind w:left="-103" w:leftChars="-49" w:right="-94" w:rightChars="-45"/>
              <w:jc w:val="center"/>
              <w:rPr>
                <w:rFonts w:ascii="Times New Roman" w:hAnsi="Times New Roman" w:cs="Times New Roman"/>
                <w:color w:val="auto"/>
                <w:sz w:val="24"/>
              </w:rPr>
            </w:pPr>
          </w:p>
        </w:tc>
        <w:tc>
          <w:tcPr>
            <w:tcW w:w="1209" w:type="dxa"/>
            <w:gridSpan w:val="3"/>
            <w:noWrap/>
            <w:vAlign w:val="center"/>
          </w:tcPr>
          <w:p w14:paraId="47255A59">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学籍号</w:t>
            </w:r>
          </w:p>
        </w:tc>
        <w:tc>
          <w:tcPr>
            <w:tcW w:w="3921" w:type="dxa"/>
            <w:gridSpan w:val="4"/>
            <w:noWrap/>
            <w:vAlign w:val="center"/>
          </w:tcPr>
          <w:p w14:paraId="587E52BB">
            <w:pPr>
              <w:adjustRightInd w:val="0"/>
              <w:snapToGrid w:val="0"/>
              <w:spacing w:line="240" w:lineRule="atLeast"/>
              <w:jc w:val="center"/>
              <w:rPr>
                <w:rFonts w:ascii="Times New Roman" w:hAnsi="Times New Roman" w:cs="Times New Roman"/>
                <w:color w:val="auto"/>
                <w:sz w:val="24"/>
              </w:rPr>
            </w:pPr>
          </w:p>
        </w:tc>
      </w:tr>
      <w:tr w14:paraId="494E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061" w:type="dxa"/>
            <w:vMerge w:val="restart"/>
            <w:noWrap/>
            <w:vAlign w:val="center"/>
          </w:tcPr>
          <w:p w14:paraId="195184F5">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家长</w:t>
            </w:r>
          </w:p>
          <w:p w14:paraId="11505C8C">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姓名</w:t>
            </w:r>
          </w:p>
        </w:tc>
        <w:tc>
          <w:tcPr>
            <w:tcW w:w="756" w:type="dxa"/>
            <w:tcBorders>
              <w:right w:val="single" w:color="auto" w:sz="4" w:space="0"/>
            </w:tcBorders>
            <w:noWrap/>
            <w:vAlign w:val="center"/>
          </w:tcPr>
          <w:p w14:paraId="576AAA35">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父</w:t>
            </w:r>
          </w:p>
        </w:tc>
        <w:tc>
          <w:tcPr>
            <w:tcW w:w="1278" w:type="dxa"/>
            <w:gridSpan w:val="2"/>
            <w:tcBorders>
              <w:right w:val="single" w:color="auto" w:sz="4" w:space="0"/>
            </w:tcBorders>
            <w:noWrap/>
            <w:vAlign w:val="center"/>
          </w:tcPr>
          <w:p w14:paraId="36C39985">
            <w:pPr>
              <w:adjustRightInd w:val="0"/>
              <w:snapToGrid w:val="0"/>
              <w:spacing w:line="240" w:lineRule="atLeast"/>
              <w:jc w:val="center"/>
              <w:rPr>
                <w:rFonts w:ascii="Times New Roman" w:hAnsi="Times New Roman" w:cs="Times New Roman"/>
                <w:color w:val="auto"/>
                <w:sz w:val="24"/>
              </w:rPr>
            </w:pPr>
          </w:p>
        </w:tc>
        <w:tc>
          <w:tcPr>
            <w:tcW w:w="1375" w:type="dxa"/>
            <w:gridSpan w:val="2"/>
            <w:vMerge w:val="restart"/>
            <w:tcBorders>
              <w:right w:val="single" w:color="auto" w:sz="4" w:space="0"/>
            </w:tcBorders>
            <w:noWrap/>
            <w:vAlign w:val="center"/>
          </w:tcPr>
          <w:p w14:paraId="3C891370">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工作单位</w:t>
            </w:r>
          </w:p>
        </w:tc>
        <w:tc>
          <w:tcPr>
            <w:tcW w:w="2235" w:type="dxa"/>
            <w:gridSpan w:val="4"/>
            <w:tcBorders>
              <w:right w:val="single" w:color="auto" w:sz="4" w:space="0"/>
            </w:tcBorders>
            <w:noWrap/>
            <w:vAlign w:val="center"/>
          </w:tcPr>
          <w:p w14:paraId="5F76C8F1">
            <w:pPr>
              <w:adjustRightInd w:val="0"/>
              <w:snapToGrid w:val="0"/>
              <w:spacing w:line="240" w:lineRule="atLeast"/>
              <w:jc w:val="center"/>
              <w:rPr>
                <w:rFonts w:ascii="Times New Roman" w:hAnsi="Times New Roman" w:cs="Times New Roman"/>
                <w:color w:val="auto"/>
                <w:sz w:val="24"/>
              </w:rPr>
            </w:pPr>
          </w:p>
        </w:tc>
        <w:tc>
          <w:tcPr>
            <w:tcW w:w="1034" w:type="dxa"/>
            <w:gridSpan w:val="2"/>
            <w:vMerge w:val="restart"/>
            <w:tcBorders>
              <w:right w:val="single" w:color="auto" w:sz="4" w:space="0"/>
            </w:tcBorders>
            <w:noWrap/>
            <w:vAlign w:val="center"/>
          </w:tcPr>
          <w:p w14:paraId="08C1F477">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联系</w:t>
            </w:r>
          </w:p>
          <w:p w14:paraId="1F5AA2CD">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电话</w:t>
            </w:r>
          </w:p>
          <w:p w14:paraId="14DE4F9F">
            <w:pPr>
              <w:adjustRightInd w:val="0"/>
              <w:snapToGrid w:val="0"/>
              <w:spacing w:line="240" w:lineRule="atLeast"/>
              <w:rPr>
                <w:rFonts w:ascii="Times New Roman" w:hAnsi="Times New Roman" w:cs="Times New Roman"/>
                <w:color w:val="auto"/>
                <w:sz w:val="24"/>
              </w:rPr>
            </w:pPr>
            <w:r>
              <w:rPr>
                <w:rFonts w:ascii="Times New Roman" w:hAnsi="Times New Roman" w:cs="Times New Roman"/>
                <w:b/>
                <w:bCs/>
                <w:color w:val="auto"/>
                <w:szCs w:val="21"/>
              </w:rPr>
              <w:t>（必填</w:t>
            </w:r>
            <w:r>
              <w:rPr>
                <w:rFonts w:ascii="Times New Roman" w:hAnsi="Times New Roman" w:cs="Times New Roman"/>
                <w:color w:val="auto"/>
                <w:sz w:val="24"/>
              </w:rPr>
              <w:t>）</w:t>
            </w:r>
          </w:p>
        </w:tc>
        <w:tc>
          <w:tcPr>
            <w:tcW w:w="1861" w:type="dxa"/>
            <w:tcBorders>
              <w:right w:val="single" w:color="auto" w:sz="4" w:space="0"/>
            </w:tcBorders>
            <w:noWrap/>
            <w:vAlign w:val="center"/>
          </w:tcPr>
          <w:p w14:paraId="43FA16C9">
            <w:pPr>
              <w:adjustRightInd w:val="0"/>
              <w:snapToGrid w:val="0"/>
              <w:spacing w:line="240" w:lineRule="atLeast"/>
              <w:jc w:val="center"/>
              <w:rPr>
                <w:rFonts w:ascii="Times New Roman" w:hAnsi="Times New Roman" w:cs="Times New Roman"/>
                <w:color w:val="auto"/>
                <w:sz w:val="24"/>
              </w:rPr>
            </w:pPr>
          </w:p>
        </w:tc>
      </w:tr>
      <w:tr w14:paraId="2246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061" w:type="dxa"/>
            <w:vMerge w:val="continue"/>
            <w:noWrap/>
            <w:vAlign w:val="center"/>
          </w:tcPr>
          <w:p w14:paraId="34A55C69">
            <w:pPr>
              <w:adjustRightInd w:val="0"/>
              <w:snapToGrid w:val="0"/>
              <w:spacing w:line="240" w:lineRule="atLeast"/>
              <w:jc w:val="center"/>
              <w:rPr>
                <w:rFonts w:ascii="Times New Roman" w:hAnsi="Times New Roman" w:cs="Times New Roman"/>
                <w:color w:val="auto"/>
                <w:sz w:val="24"/>
              </w:rPr>
            </w:pPr>
          </w:p>
        </w:tc>
        <w:tc>
          <w:tcPr>
            <w:tcW w:w="756" w:type="dxa"/>
            <w:tcBorders>
              <w:right w:val="single" w:color="auto" w:sz="4" w:space="0"/>
            </w:tcBorders>
            <w:noWrap/>
            <w:vAlign w:val="center"/>
          </w:tcPr>
          <w:p w14:paraId="098D0B15">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母</w:t>
            </w:r>
          </w:p>
        </w:tc>
        <w:tc>
          <w:tcPr>
            <w:tcW w:w="1278" w:type="dxa"/>
            <w:gridSpan w:val="2"/>
            <w:tcBorders>
              <w:right w:val="single" w:color="auto" w:sz="4" w:space="0"/>
            </w:tcBorders>
            <w:noWrap/>
            <w:vAlign w:val="center"/>
          </w:tcPr>
          <w:p w14:paraId="70462599">
            <w:pPr>
              <w:adjustRightInd w:val="0"/>
              <w:snapToGrid w:val="0"/>
              <w:spacing w:line="240" w:lineRule="atLeast"/>
              <w:jc w:val="center"/>
              <w:rPr>
                <w:rFonts w:ascii="Times New Roman" w:hAnsi="Times New Roman" w:cs="Times New Roman"/>
                <w:color w:val="auto"/>
                <w:sz w:val="24"/>
              </w:rPr>
            </w:pPr>
          </w:p>
        </w:tc>
        <w:tc>
          <w:tcPr>
            <w:tcW w:w="1375" w:type="dxa"/>
            <w:gridSpan w:val="2"/>
            <w:vMerge w:val="continue"/>
            <w:tcBorders>
              <w:right w:val="single" w:color="auto" w:sz="4" w:space="0"/>
            </w:tcBorders>
            <w:noWrap/>
            <w:vAlign w:val="center"/>
          </w:tcPr>
          <w:p w14:paraId="72F03740">
            <w:pPr>
              <w:adjustRightInd w:val="0"/>
              <w:snapToGrid w:val="0"/>
              <w:spacing w:line="240" w:lineRule="atLeast"/>
              <w:jc w:val="center"/>
              <w:rPr>
                <w:rFonts w:ascii="Times New Roman" w:hAnsi="Times New Roman" w:cs="Times New Roman"/>
                <w:color w:val="auto"/>
                <w:sz w:val="24"/>
              </w:rPr>
            </w:pPr>
          </w:p>
        </w:tc>
        <w:tc>
          <w:tcPr>
            <w:tcW w:w="2235" w:type="dxa"/>
            <w:gridSpan w:val="4"/>
            <w:tcBorders>
              <w:right w:val="single" w:color="auto" w:sz="4" w:space="0"/>
            </w:tcBorders>
            <w:noWrap/>
            <w:vAlign w:val="center"/>
          </w:tcPr>
          <w:p w14:paraId="7EF6A647">
            <w:pPr>
              <w:adjustRightInd w:val="0"/>
              <w:snapToGrid w:val="0"/>
              <w:spacing w:line="240" w:lineRule="atLeast"/>
              <w:jc w:val="center"/>
              <w:rPr>
                <w:rFonts w:ascii="Times New Roman" w:hAnsi="Times New Roman" w:cs="Times New Roman"/>
                <w:color w:val="auto"/>
                <w:sz w:val="24"/>
              </w:rPr>
            </w:pPr>
          </w:p>
        </w:tc>
        <w:tc>
          <w:tcPr>
            <w:tcW w:w="1034" w:type="dxa"/>
            <w:gridSpan w:val="2"/>
            <w:vMerge w:val="continue"/>
            <w:tcBorders>
              <w:right w:val="single" w:color="auto" w:sz="4" w:space="0"/>
            </w:tcBorders>
            <w:noWrap/>
            <w:vAlign w:val="center"/>
          </w:tcPr>
          <w:p w14:paraId="43197A52">
            <w:pPr>
              <w:adjustRightInd w:val="0"/>
              <w:snapToGrid w:val="0"/>
              <w:spacing w:line="240" w:lineRule="atLeast"/>
              <w:jc w:val="center"/>
              <w:rPr>
                <w:rFonts w:ascii="Times New Roman" w:hAnsi="Times New Roman" w:cs="Times New Roman"/>
                <w:color w:val="auto"/>
                <w:sz w:val="24"/>
              </w:rPr>
            </w:pPr>
          </w:p>
        </w:tc>
        <w:tc>
          <w:tcPr>
            <w:tcW w:w="1861" w:type="dxa"/>
            <w:tcBorders>
              <w:right w:val="single" w:color="auto" w:sz="4" w:space="0"/>
            </w:tcBorders>
            <w:noWrap/>
            <w:vAlign w:val="center"/>
          </w:tcPr>
          <w:p w14:paraId="62F63614">
            <w:pPr>
              <w:adjustRightInd w:val="0"/>
              <w:snapToGrid w:val="0"/>
              <w:spacing w:line="240" w:lineRule="atLeast"/>
              <w:jc w:val="center"/>
              <w:rPr>
                <w:rFonts w:ascii="Times New Roman" w:hAnsi="Times New Roman" w:cs="Times New Roman"/>
                <w:color w:val="auto"/>
                <w:sz w:val="24"/>
              </w:rPr>
            </w:pPr>
          </w:p>
        </w:tc>
      </w:tr>
      <w:tr w14:paraId="2C51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1061" w:type="dxa"/>
            <w:noWrap/>
            <w:vAlign w:val="center"/>
          </w:tcPr>
          <w:p w14:paraId="001F5789">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申请</w:t>
            </w:r>
          </w:p>
          <w:p w14:paraId="5BCE6046">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意向</w:t>
            </w:r>
          </w:p>
        </w:tc>
        <w:tc>
          <w:tcPr>
            <w:tcW w:w="8539" w:type="dxa"/>
            <w:gridSpan w:val="12"/>
            <w:tcBorders>
              <w:right w:val="single" w:color="auto" w:sz="4" w:space="0"/>
            </w:tcBorders>
            <w:noWrap/>
            <w:vAlign w:val="center"/>
          </w:tcPr>
          <w:p w14:paraId="6C7C380E">
            <w:pPr>
              <w:adjustRightInd w:val="0"/>
              <w:snapToGrid w:val="0"/>
              <w:spacing w:line="240" w:lineRule="atLeast"/>
              <w:rPr>
                <w:rFonts w:ascii="Times New Roman" w:hAnsi="Times New Roman" w:cs="Times New Roman"/>
                <w:color w:val="auto"/>
                <w:sz w:val="24"/>
              </w:rPr>
            </w:pPr>
          </w:p>
          <w:p w14:paraId="468A8259">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申请到区学校入学。</w:t>
            </w:r>
          </w:p>
          <w:p w14:paraId="345582C5">
            <w:pPr>
              <w:adjustRightInd w:val="0"/>
              <w:snapToGrid w:val="0"/>
              <w:spacing w:line="240" w:lineRule="atLeast"/>
              <w:rPr>
                <w:rFonts w:ascii="Times New Roman" w:hAnsi="Times New Roman" w:cs="Times New Roman"/>
                <w:color w:val="auto"/>
                <w:sz w:val="24"/>
              </w:rPr>
            </w:pPr>
          </w:p>
          <w:p w14:paraId="78663E8F">
            <w:pPr>
              <w:adjustRightInd w:val="0"/>
              <w:snapToGrid w:val="0"/>
              <w:spacing w:line="240" w:lineRule="atLeast"/>
              <w:ind w:firstLine="4560" w:firstLineChars="1900"/>
              <w:rPr>
                <w:rFonts w:ascii="Times New Roman" w:hAnsi="Times New Roman" w:cs="Times New Roman"/>
                <w:color w:val="auto"/>
                <w:sz w:val="24"/>
              </w:rPr>
            </w:pPr>
            <w:r>
              <w:rPr>
                <w:rFonts w:ascii="Times New Roman" w:hAnsi="Times New Roman" w:cs="Times New Roman"/>
                <w:color w:val="auto"/>
                <w:sz w:val="24"/>
              </w:rPr>
              <w:t>家长（监护人）签字：</w:t>
            </w:r>
          </w:p>
        </w:tc>
      </w:tr>
      <w:tr w14:paraId="09E0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1061" w:type="dxa"/>
            <w:noWrap/>
            <w:vAlign w:val="center"/>
          </w:tcPr>
          <w:p w14:paraId="0F1C745F">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接收学</w:t>
            </w:r>
          </w:p>
          <w:p w14:paraId="384146D9">
            <w:pPr>
              <w:adjustRightInd w:val="0"/>
              <w:snapToGrid w:val="0"/>
              <w:spacing w:line="240" w:lineRule="atLeast"/>
              <w:jc w:val="center"/>
              <w:rPr>
                <w:rFonts w:ascii="Times New Roman" w:hAnsi="Times New Roman" w:cs="Times New Roman"/>
                <w:color w:val="auto"/>
                <w:sz w:val="24"/>
              </w:rPr>
            </w:pPr>
            <w:r>
              <w:rPr>
                <w:rFonts w:ascii="Times New Roman" w:hAnsi="Times New Roman" w:cs="Times New Roman"/>
                <w:color w:val="auto"/>
                <w:sz w:val="24"/>
              </w:rPr>
              <w:t>校意见</w:t>
            </w:r>
          </w:p>
        </w:tc>
        <w:tc>
          <w:tcPr>
            <w:tcW w:w="8539" w:type="dxa"/>
            <w:gridSpan w:val="12"/>
            <w:tcBorders>
              <w:right w:val="single" w:color="auto" w:sz="4" w:space="0"/>
            </w:tcBorders>
            <w:noWrap/>
            <w:vAlign w:val="center"/>
          </w:tcPr>
          <w:p w14:paraId="4419AFB0">
            <w:pPr>
              <w:adjustRightInd w:val="0"/>
              <w:snapToGrid w:val="0"/>
              <w:spacing w:line="240" w:lineRule="atLeast"/>
              <w:rPr>
                <w:rFonts w:ascii="Times New Roman" w:hAnsi="Times New Roman" w:cs="Times New Roman"/>
                <w:color w:val="auto"/>
                <w:sz w:val="24"/>
              </w:rPr>
            </w:pPr>
          </w:p>
          <w:p w14:paraId="0F46114E">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相关材料原件已审验合格。</w:t>
            </w:r>
          </w:p>
          <w:p w14:paraId="1D36A649">
            <w:pPr>
              <w:adjustRightInd w:val="0"/>
              <w:snapToGrid w:val="0"/>
              <w:spacing w:line="240" w:lineRule="atLeast"/>
              <w:ind w:firstLine="4080" w:firstLineChars="1700"/>
              <w:rPr>
                <w:rFonts w:ascii="Times New Roman" w:hAnsi="Times New Roman" w:cs="Times New Roman"/>
                <w:color w:val="auto"/>
                <w:sz w:val="24"/>
              </w:rPr>
            </w:pPr>
            <w:r>
              <w:rPr>
                <w:rFonts w:ascii="Times New Roman" w:hAnsi="Times New Roman" w:cs="Times New Roman"/>
                <w:color w:val="auto"/>
                <w:sz w:val="24"/>
              </w:rPr>
              <w:t>经办人：（盖单位公章）</w:t>
            </w:r>
          </w:p>
        </w:tc>
      </w:tr>
      <w:tr w14:paraId="0B98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3" w:hRule="atLeast"/>
        </w:trPr>
        <w:tc>
          <w:tcPr>
            <w:tcW w:w="1061" w:type="dxa"/>
            <w:noWrap/>
            <w:vAlign w:val="center"/>
          </w:tcPr>
          <w:p w14:paraId="39C06342">
            <w:pPr>
              <w:adjustRightInd w:val="0"/>
              <w:snapToGrid w:val="0"/>
              <w:spacing w:line="240" w:lineRule="atLeast"/>
              <w:ind w:right="-94"/>
              <w:jc w:val="center"/>
              <w:rPr>
                <w:rFonts w:ascii="Times New Roman" w:hAnsi="Times New Roman" w:cs="Times New Roman"/>
                <w:color w:val="auto"/>
                <w:sz w:val="24"/>
              </w:rPr>
            </w:pPr>
            <w:r>
              <w:rPr>
                <w:rFonts w:ascii="Times New Roman" w:hAnsi="Times New Roman" w:cs="Times New Roman"/>
                <w:color w:val="auto"/>
                <w:sz w:val="24"/>
              </w:rPr>
              <w:t>接收区教育主管部门意见</w:t>
            </w:r>
          </w:p>
        </w:tc>
        <w:tc>
          <w:tcPr>
            <w:tcW w:w="8539" w:type="dxa"/>
            <w:gridSpan w:val="12"/>
            <w:noWrap/>
            <w:vAlign w:val="center"/>
          </w:tcPr>
          <w:p w14:paraId="5FF5F500">
            <w:pPr>
              <w:adjustRightInd w:val="0"/>
              <w:snapToGrid w:val="0"/>
              <w:spacing w:line="240" w:lineRule="atLeast"/>
              <w:rPr>
                <w:rFonts w:ascii="Times New Roman" w:hAnsi="Times New Roman" w:cs="Times New Roman"/>
                <w:color w:val="auto"/>
                <w:sz w:val="24"/>
              </w:rPr>
            </w:pPr>
          </w:p>
          <w:p w14:paraId="24C8B543">
            <w:pPr>
              <w:adjustRightInd w:val="0"/>
              <w:snapToGrid w:val="0"/>
              <w:spacing w:line="240" w:lineRule="atLeast"/>
              <w:rPr>
                <w:rFonts w:ascii="Times New Roman" w:hAnsi="Times New Roman" w:cs="Times New Roman"/>
                <w:color w:val="auto"/>
                <w:sz w:val="24"/>
              </w:rPr>
            </w:pPr>
          </w:p>
          <w:p w14:paraId="3AA714E0">
            <w:pPr>
              <w:adjustRightInd w:val="0"/>
              <w:snapToGrid w:val="0"/>
              <w:spacing w:line="240" w:lineRule="atLeast"/>
              <w:rPr>
                <w:rFonts w:ascii="Times New Roman" w:hAnsi="Times New Roman" w:cs="Times New Roman"/>
                <w:color w:val="auto"/>
                <w:sz w:val="24"/>
              </w:rPr>
            </w:pPr>
            <w:r>
              <w:rPr>
                <w:rFonts w:ascii="Times New Roman" w:hAnsi="Times New Roman" w:cs="Times New Roman"/>
                <w:color w:val="auto"/>
                <w:sz w:val="24"/>
              </w:rPr>
              <w:t>相关材料原件已审验合格。</w:t>
            </w:r>
          </w:p>
          <w:p w14:paraId="388D2E95">
            <w:pPr>
              <w:adjustRightInd w:val="0"/>
              <w:snapToGrid w:val="0"/>
              <w:spacing w:line="240" w:lineRule="atLeast"/>
              <w:ind w:left="239" w:leftChars="114" w:firstLine="3720" w:firstLineChars="1550"/>
              <w:rPr>
                <w:rFonts w:ascii="Times New Roman" w:hAnsi="Times New Roman" w:cs="Times New Roman"/>
                <w:color w:val="auto"/>
                <w:sz w:val="24"/>
              </w:rPr>
            </w:pPr>
            <w:r>
              <w:rPr>
                <w:rFonts w:ascii="Times New Roman" w:hAnsi="Times New Roman" w:cs="Times New Roman"/>
                <w:color w:val="auto"/>
                <w:sz w:val="24"/>
              </w:rPr>
              <w:t>经办人：（盖单位公章）</w:t>
            </w:r>
          </w:p>
        </w:tc>
      </w:tr>
    </w:tbl>
    <w:p w14:paraId="4B54981F">
      <w:pPr>
        <w:adjustRightInd w:val="0"/>
        <w:snapToGrid w:val="0"/>
        <w:spacing w:afterLines="50" w:line="400" w:lineRule="exact"/>
        <w:rPr>
          <w:rFonts w:ascii="Times New Roman" w:hAnsi="Times New Roman" w:cs="Times New Roman"/>
          <w:color w:val="auto"/>
          <w:sz w:val="32"/>
          <w:szCs w:val="32"/>
        </w:rPr>
      </w:pPr>
    </w:p>
    <w:p w14:paraId="46B768C0">
      <w:pPr>
        <w:spacing w:line="360" w:lineRule="auto"/>
        <w:jc w:val="center"/>
        <w:rPr>
          <w:rFonts w:ascii="Times New Roman" w:hAnsi="Times New Roman" w:cs="Times New Roman"/>
          <w:color w:val="auto"/>
          <w:sz w:val="32"/>
          <w:szCs w:val="32"/>
        </w:rPr>
      </w:pPr>
    </w:p>
    <w:p w14:paraId="639ADE33">
      <w:pPr>
        <w:spacing w:line="360" w:lineRule="auto"/>
        <w:jc w:val="center"/>
        <w:rPr>
          <w:rFonts w:ascii="Times New Roman" w:hAnsi="Times New Roman" w:cs="Times New Roman"/>
          <w:color w:val="auto"/>
          <w:sz w:val="32"/>
          <w:szCs w:val="32"/>
        </w:rPr>
      </w:pPr>
    </w:p>
    <w:p w14:paraId="0CEB3BB1">
      <w:pPr>
        <w:spacing w:line="360" w:lineRule="auto"/>
        <w:jc w:val="center"/>
        <w:rPr>
          <w:rFonts w:ascii="Times New Roman" w:hAnsi="Times New Roman" w:eastAsia="方正小标宋简体" w:cs="Times New Roman"/>
          <w:color w:val="auto"/>
          <w:sz w:val="36"/>
          <w:szCs w:val="36"/>
        </w:rPr>
      </w:pPr>
      <w:r>
        <w:rPr>
          <w:rFonts w:ascii="Times New Roman" w:hAnsi="Times New Roman" w:eastAsia="方正小标宋简体" w:cs="Times New Roman"/>
          <w:color w:val="auto"/>
          <w:sz w:val="36"/>
          <w:szCs w:val="36"/>
        </w:rPr>
        <w:t>填表说明</w:t>
      </w:r>
    </w:p>
    <w:p w14:paraId="473DA228">
      <w:pPr>
        <w:spacing w:line="360" w:lineRule="auto"/>
        <w:ind w:firstLine="640" w:firstLineChars="200"/>
        <w:rPr>
          <w:rFonts w:ascii="Times New Roman" w:hAnsi="Times New Roman" w:eastAsia="仿宋" w:cs="Times New Roman"/>
          <w:color w:val="auto"/>
          <w:sz w:val="32"/>
          <w:szCs w:val="32"/>
        </w:rPr>
      </w:pPr>
    </w:p>
    <w:p w14:paraId="6F24F0FD">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此表由返乡或进城务工人员随迁子女初中入学申请人员根据实际情况填写。</w:t>
      </w:r>
    </w:p>
    <w:p w14:paraId="6DC391D3">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一、返乡就读初中入学申请必须满足以下条件：</w:t>
      </w:r>
    </w:p>
    <w:p w14:paraId="5E9B771F">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1．适龄儿童或父母为本市区户籍（提供户籍证明）；</w:t>
      </w:r>
    </w:p>
    <w:p w14:paraId="321D423E">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2．实际居住地相关证明，房产所有人与适龄儿童父母（监护人）一致（房产证、父母或监护人的户籍证明）；</w:t>
      </w:r>
    </w:p>
    <w:p w14:paraId="33A45E46">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3．非本市市区小学毕业学生（提供小学毕业证）。</w:t>
      </w:r>
    </w:p>
    <w:p w14:paraId="4E2A215D">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二、随迁子女初中入学申请必须满足以下条件：</w:t>
      </w:r>
    </w:p>
    <w:p w14:paraId="11997CC8">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1．父母双方（监护人）或一方在我市具有有效的居住证；</w:t>
      </w:r>
    </w:p>
    <w:p w14:paraId="4A515505">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2．在我市有稳定住所（提供房产证或房屋租赁证明）；</w:t>
      </w:r>
    </w:p>
    <w:p w14:paraId="3047AC2B">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3．非本市市区小学毕业学生（提供小学毕业证）；</w:t>
      </w:r>
    </w:p>
    <w:p w14:paraId="56E4B1FE">
      <w:pPr>
        <w:spacing w:line="360" w:lineRule="auto"/>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4．父母双方（监护人）和子女均为外地户口（提供父母双方和子女的户籍证明）;</w:t>
      </w:r>
    </w:p>
    <w:p w14:paraId="64F6C95C">
      <w:pPr>
        <w:widowControl/>
        <w:shd w:val="clear" w:color="auto" w:fill="FFFFFF"/>
        <w:ind w:firstLine="643" w:firstLineChars="200"/>
        <w:jc w:val="left"/>
        <w:outlineLvl w:val="1"/>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注意事项：以上申请材料学校及区教育局审核原件，报市教育局审核时附复印件。报市教育局申请材料不予退还。</w:t>
      </w:r>
    </w:p>
    <w:p w14:paraId="100592AB">
      <w:pPr>
        <w:outlineLvl w:val="0"/>
        <w:rPr>
          <w:rFonts w:ascii="Times New Roman" w:hAnsi="Times New Roman" w:eastAsia="仿宋" w:cs="Times New Roman"/>
          <w:color w:val="auto"/>
          <w:kern w:val="0"/>
          <w:sz w:val="32"/>
          <w:szCs w:val="32"/>
        </w:rPr>
      </w:pPr>
    </w:p>
    <w:p w14:paraId="6DA96939">
      <w:pPr>
        <w:outlineLvl w:val="0"/>
        <w:rPr>
          <w:rFonts w:ascii="Times New Roman" w:hAnsi="Times New Roman" w:eastAsia="仿宋" w:cs="Times New Roman"/>
          <w:color w:val="auto"/>
          <w:kern w:val="0"/>
          <w:sz w:val="32"/>
          <w:szCs w:val="32"/>
        </w:rPr>
      </w:pPr>
    </w:p>
    <w:p w14:paraId="6A2C4A88">
      <w:pPr>
        <w:outlineLvl w:val="0"/>
        <w:rPr>
          <w:rFonts w:ascii="Times New Roman" w:hAnsi="Times New Roman" w:eastAsia="仿宋" w:cs="Times New Roman"/>
          <w:color w:val="auto"/>
          <w:kern w:val="0"/>
          <w:sz w:val="32"/>
          <w:szCs w:val="32"/>
        </w:rPr>
      </w:pPr>
    </w:p>
    <w:p w14:paraId="03AEE9A3">
      <w:pPr>
        <w:outlineLvl w:val="0"/>
        <w:rPr>
          <w:rFonts w:ascii="Times New Roman" w:hAnsi="Times New Roman" w:eastAsia="仿宋" w:cs="Times New Roman"/>
          <w:color w:val="auto"/>
          <w:kern w:val="0"/>
          <w:sz w:val="32"/>
          <w:szCs w:val="32"/>
        </w:rPr>
      </w:pPr>
    </w:p>
    <w:p w14:paraId="3F114B55">
      <w:pPr>
        <w:outlineLvl w:val="0"/>
        <w:rPr>
          <w:rFonts w:ascii="Times New Roman" w:hAnsi="Times New Roman" w:eastAsia="仿宋" w:cs="Times New Roman"/>
          <w:color w:val="auto"/>
          <w:kern w:val="0"/>
          <w:sz w:val="32"/>
          <w:szCs w:val="32"/>
        </w:rPr>
      </w:pPr>
    </w:p>
    <w:p w14:paraId="1B713811">
      <w:pPr>
        <w:outlineLvl w:val="0"/>
        <w:rPr>
          <w:rFonts w:ascii="Times New Roman" w:hAnsi="Times New Roman" w:eastAsia="仿宋" w:cs="Times New Roman"/>
          <w:color w:val="auto"/>
          <w:kern w:val="0"/>
          <w:sz w:val="32"/>
          <w:szCs w:val="32"/>
        </w:rPr>
      </w:pPr>
    </w:p>
    <w:p w14:paraId="394C0AEF">
      <w:pPr>
        <w:outlineLvl w:val="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附件</w:t>
      </w:r>
      <w:r>
        <w:rPr>
          <w:rFonts w:hint="eastAsia" w:ascii="Times New Roman" w:hAnsi="Times New Roman" w:eastAsia="仿宋" w:cs="Times New Roman"/>
          <w:color w:val="auto"/>
          <w:kern w:val="0"/>
          <w:sz w:val="32"/>
          <w:szCs w:val="32"/>
        </w:rPr>
        <w:t>6</w:t>
      </w:r>
    </w:p>
    <w:p w14:paraId="7BD3D766">
      <w:pPr>
        <w:widowControl/>
        <w:shd w:val="clear" w:color="auto" w:fill="FFFFFF"/>
        <w:jc w:val="center"/>
        <w:outlineLvl w:val="1"/>
        <w:rPr>
          <w:rFonts w:hint="eastAsia" w:ascii="Times New Roman" w:hAnsi="Times New Roman" w:eastAsia="方正小标宋简体" w:cs="Times New Roman"/>
          <w:b/>
          <w:bCs/>
          <w:color w:val="auto"/>
          <w:kern w:val="0"/>
          <w:sz w:val="32"/>
          <w:szCs w:val="32"/>
        </w:rPr>
      </w:pPr>
      <w:r>
        <w:rPr>
          <w:rFonts w:ascii="Times New Roman" w:hAnsi="Times New Roman" w:eastAsia="方正小标宋简体" w:cs="Times New Roman"/>
          <w:b/>
          <w:bCs/>
          <w:color w:val="auto"/>
          <w:kern w:val="0"/>
          <w:sz w:val="32"/>
          <w:szCs w:val="32"/>
        </w:rPr>
        <w:t>202</w:t>
      </w:r>
      <w:r>
        <w:rPr>
          <w:rFonts w:hint="eastAsia" w:ascii="Times New Roman" w:hAnsi="Times New Roman" w:eastAsia="方正小标宋简体" w:cs="Times New Roman"/>
          <w:b/>
          <w:bCs/>
          <w:color w:val="auto"/>
          <w:kern w:val="0"/>
          <w:sz w:val="32"/>
          <w:szCs w:val="32"/>
          <w:lang w:val="en-US" w:eastAsia="zh-CN"/>
        </w:rPr>
        <w:t>6</w:t>
      </w:r>
      <w:r>
        <w:rPr>
          <w:rFonts w:ascii="Times New Roman" w:hAnsi="Times New Roman" w:eastAsia="方正小标宋简体" w:cs="Times New Roman"/>
          <w:b/>
          <w:bCs/>
          <w:color w:val="auto"/>
          <w:kern w:val="0"/>
          <w:sz w:val="32"/>
          <w:szCs w:val="32"/>
        </w:rPr>
        <w:t>年蚌埠市蚌山区中小学招生咨询电话汇总表</w:t>
      </w:r>
    </w:p>
    <w:p w14:paraId="161FA0CD">
      <w:pPr>
        <w:widowControl/>
        <w:shd w:val="clear" w:color="auto" w:fill="FFFFFF"/>
        <w:jc w:val="center"/>
        <w:outlineLvl w:val="1"/>
        <w:rPr>
          <w:rFonts w:hint="eastAsia" w:ascii="Times New Roman" w:hAnsi="Times New Roman" w:eastAsia="方正小标宋简体" w:cs="Times New Roman"/>
          <w:b/>
          <w:bCs/>
          <w:color w:val="auto"/>
          <w:kern w:val="0"/>
          <w:sz w:val="32"/>
          <w:szCs w:val="32"/>
        </w:rPr>
      </w:pPr>
    </w:p>
    <w:tbl>
      <w:tblPr>
        <w:tblStyle w:val="3"/>
        <w:tblW w:w="940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554"/>
        <w:gridCol w:w="4111"/>
        <w:gridCol w:w="2724"/>
      </w:tblGrid>
      <w:tr w14:paraId="7B8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13" w:type="dxa"/>
            <w:vAlign w:val="center"/>
          </w:tcPr>
          <w:p w14:paraId="4E9D748B">
            <w:pPr>
              <w:widowControl/>
              <w:spacing w:line="300" w:lineRule="exact"/>
              <w:jc w:val="center"/>
              <w:rPr>
                <w:b/>
                <w:color w:val="auto"/>
                <w:kern w:val="0"/>
                <w:sz w:val="24"/>
              </w:rPr>
            </w:pPr>
            <w:r>
              <w:rPr>
                <w:b/>
                <w:color w:val="auto"/>
                <w:kern w:val="0"/>
                <w:sz w:val="24"/>
              </w:rPr>
              <w:t>序号</w:t>
            </w:r>
          </w:p>
        </w:tc>
        <w:tc>
          <w:tcPr>
            <w:tcW w:w="1554" w:type="dxa"/>
            <w:vAlign w:val="center"/>
          </w:tcPr>
          <w:p w14:paraId="14ABF5C1">
            <w:pPr>
              <w:widowControl/>
              <w:spacing w:line="300" w:lineRule="exact"/>
              <w:jc w:val="center"/>
              <w:rPr>
                <w:b/>
                <w:color w:val="auto"/>
                <w:kern w:val="0"/>
                <w:sz w:val="24"/>
              </w:rPr>
            </w:pPr>
            <w:r>
              <w:rPr>
                <w:b/>
                <w:color w:val="auto"/>
                <w:kern w:val="0"/>
                <w:sz w:val="24"/>
              </w:rPr>
              <w:t>县区</w:t>
            </w:r>
          </w:p>
        </w:tc>
        <w:tc>
          <w:tcPr>
            <w:tcW w:w="4111" w:type="dxa"/>
            <w:vAlign w:val="center"/>
          </w:tcPr>
          <w:p w14:paraId="63F42DE8">
            <w:pPr>
              <w:widowControl/>
              <w:spacing w:line="300" w:lineRule="exact"/>
              <w:jc w:val="center"/>
              <w:rPr>
                <w:b/>
                <w:color w:val="auto"/>
                <w:kern w:val="0"/>
                <w:sz w:val="24"/>
              </w:rPr>
            </w:pPr>
            <w:r>
              <w:rPr>
                <w:b/>
                <w:color w:val="auto"/>
                <w:kern w:val="0"/>
                <w:sz w:val="24"/>
              </w:rPr>
              <w:t>学    校</w:t>
            </w:r>
          </w:p>
        </w:tc>
        <w:tc>
          <w:tcPr>
            <w:tcW w:w="2724" w:type="dxa"/>
            <w:vAlign w:val="center"/>
          </w:tcPr>
          <w:p w14:paraId="7AFA9FEA">
            <w:pPr>
              <w:widowControl/>
              <w:spacing w:line="300" w:lineRule="exact"/>
              <w:jc w:val="center"/>
              <w:rPr>
                <w:b/>
                <w:color w:val="auto"/>
                <w:kern w:val="0"/>
                <w:sz w:val="24"/>
              </w:rPr>
            </w:pPr>
            <w:r>
              <w:rPr>
                <w:b/>
                <w:color w:val="auto"/>
                <w:kern w:val="0"/>
                <w:sz w:val="24"/>
              </w:rPr>
              <w:t>招生咨询电话</w:t>
            </w:r>
          </w:p>
        </w:tc>
      </w:tr>
      <w:tr w14:paraId="1A06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1A44E655">
            <w:pPr>
              <w:widowControl/>
              <w:spacing w:line="300" w:lineRule="exact"/>
              <w:jc w:val="center"/>
              <w:rPr>
                <w:color w:val="auto"/>
                <w:kern w:val="0"/>
                <w:sz w:val="24"/>
              </w:rPr>
            </w:pPr>
            <w:r>
              <w:rPr>
                <w:color w:val="auto"/>
                <w:kern w:val="0"/>
                <w:sz w:val="24"/>
              </w:rPr>
              <w:t>1</w:t>
            </w:r>
          </w:p>
        </w:tc>
        <w:tc>
          <w:tcPr>
            <w:tcW w:w="1554" w:type="dxa"/>
            <w:vMerge w:val="restart"/>
          </w:tcPr>
          <w:p w14:paraId="6897967D">
            <w:pPr>
              <w:widowControl/>
              <w:spacing w:line="300" w:lineRule="exact"/>
              <w:rPr>
                <w:color w:val="auto"/>
                <w:kern w:val="0"/>
                <w:sz w:val="24"/>
              </w:rPr>
            </w:pPr>
          </w:p>
          <w:p w14:paraId="2FB0B067">
            <w:pPr>
              <w:widowControl/>
              <w:spacing w:line="300" w:lineRule="exact"/>
              <w:rPr>
                <w:color w:val="auto"/>
                <w:kern w:val="0"/>
                <w:sz w:val="24"/>
              </w:rPr>
            </w:pPr>
          </w:p>
          <w:p w14:paraId="08208B0B">
            <w:pPr>
              <w:widowControl/>
              <w:spacing w:line="300" w:lineRule="exact"/>
              <w:rPr>
                <w:color w:val="auto"/>
                <w:kern w:val="0"/>
                <w:sz w:val="24"/>
              </w:rPr>
            </w:pPr>
          </w:p>
          <w:p w14:paraId="6369F572">
            <w:pPr>
              <w:widowControl/>
              <w:spacing w:line="300" w:lineRule="exact"/>
              <w:rPr>
                <w:color w:val="auto"/>
                <w:kern w:val="0"/>
                <w:sz w:val="24"/>
              </w:rPr>
            </w:pPr>
          </w:p>
          <w:p w14:paraId="0F4C3CF7">
            <w:pPr>
              <w:widowControl/>
              <w:spacing w:line="300" w:lineRule="exact"/>
              <w:rPr>
                <w:color w:val="auto"/>
                <w:kern w:val="0"/>
                <w:sz w:val="24"/>
              </w:rPr>
            </w:pPr>
          </w:p>
          <w:p w14:paraId="64CA6B92">
            <w:pPr>
              <w:widowControl/>
              <w:spacing w:line="300" w:lineRule="exact"/>
              <w:rPr>
                <w:rFonts w:hint="eastAsia"/>
                <w:color w:val="auto"/>
                <w:kern w:val="0"/>
                <w:sz w:val="24"/>
              </w:rPr>
            </w:pPr>
          </w:p>
          <w:p w14:paraId="3DFB5183">
            <w:pPr>
              <w:widowControl/>
              <w:spacing w:line="300" w:lineRule="exact"/>
              <w:rPr>
                <w:rFonts w:hint="eastAsia"/>
                <w:color w:val="auto"/>
                <w:kern w:val="0"/>
                <w:sz w:val="24"/>
              </w:rPr>
            </w:pPr>
          </w:p>
          <w:p w14:paraId="64E483AE">
            <w:pPr>
              <w:widowControl/>
              <w:spacing w:line="300" w:lineRule="exact"/>
              <w:rPr>
                <w:rFonts w:hint="eastAsia"/>
                <w:color w:val="auto"/>
                <w:kern w:val="0"/>
                <w:sz w:val="24"/>
              </w:rPr>
            </w:pPr>
          </w:p>
          <w:p w14:paraId="101B0E10">
            <w:pPr>
              <w:widowControl/>
              <w:spacing w:line="300" w:lineRule="exact"/>
              <w:rPr>
                <w:rFonts w:hint="eastAsia"/>
                <w:color w:val="auto"/>
                <w:kern w:val="0"/>
                <w:sz w:val="24"/>
              </w:rPr>
            </w:pPr>
          </w:p>
          <w:p w14:paraId="09AE723A">
            <w:pPr>
              <w:widowControl/>
              <w:spacing w:line="300" w:lineRule="exact"/>
              <w:rPr>
                <w:rFonts w:hint="eastAsia"/>
                <w:color w:val="auto"/>
                <w:kern w:val="0"/>
                <w:sz w:val="24"/>
              </w:rPr>
            </w:pPr>
          </w:p>
          <w:p w14:paraId="7122BF4B">
            <w:pPr>
              <w:widowControl/>
              <w:spacing w:line="300" w:lineRule="exact"/>
              <w:rPr>
                <w:rFonts w:hint="eastAsia"/>
                <w:color w:val="auto"/>
                <w:kern w:val="0"/>
                <w:sz w:val="24"/>
              </w:rPr>
            </w:pPr>
          </w:p>
          <w:p w14:paraId="09CBCF33">
            <w:pPr>
              <w:widowControl/>
              <w:spacing w:line="300" w:lineRule="exact"/>
              <w:rPr>
                <w:rFonts w:hint="eastAsia"/>
                <w:color w:val="auto"/>
                <w:kern w:val="0"/>
                <w:sz w:val="24"/>
              </w:rPr>
            </w:pPr>
          </w:p>
          <w:p w14:paraId="7F137BA8">
            <w:pPr>
              <w:widowControl/>
              <w:spacing w:line="300" w:lineRule="exact"/>
              <w:rPr>
                <w:rFonts w:hint="eastAsia"/>
                <w:color w:val="auto"/>
                <w:kern w:val="0"/>
                <w:sz w:val="24"/>
              </w:rPr>
            </w:pPr>
          </w:p>
          <w:p w14:paraId="01C07EB3">
            <w:pPr>
              <w:widowControl/>
              <w:spacing w:line="300" w:lineRule="exact"/>
              <w:rPr>
                <w:rFonts w:hint="eastAsia"/>
                <w:color w:val="auto"/>
                <w:kern w:val="0"/>
                <w:sz w:val="24"/>
              </w:rPr>
            </w:pPr>
          </w:p>
          <w:p w14:paraId="3B1752E0">
            <w:pPr>
              <w:widowControl/>
              <w:spacing w:line="300" w:lineRule="exact"/>
              <w:rPr>
                <w:color w:val="auto"/>
                <w:kern w:val="0"/>
                <w:sz w:val="24"/>
              </w:rPr>
            </w:pPr>
          </w:p>
          <w:p w14:paraId="58B8F321">
            <w:pPr>
              <w:widowControl/>
              <w:spacing w:line="300" w:lineRule="exact"/>
              <w:jc w:val="center"/>
              <w:rPr>
                <w:color w:val="auto"/>
                <w:kern w:val="0"/>
                <w:sz w:val="24"/>
              </w:rPr>
            </w:pPr>
            <w:r>
              <w:rPr>
                <w:color w:val="auto"/>
                <w:kern w:val="0"/>
                <w:sz w:val="24"/>
              </w:rPr>
              <w:t>蚌山区</w:t>
            </w:r>
          </w:p>
          <w:p w14:paraId="5B256EAF">
            <w:pPr>
              <w:widowControl/>
              <w:spacing w:line="300" w:lineRule="exact"/>
              <w:jc w:val="center"/>
              <w:rPr>
                <w:color w:val="auto"/>
                <w:kern w:val="0"/>
                <w:sz w:val="24"/>
              </w:rPr>
            </w:pPr>
            <w:r>
              <w:rPr>
                <w:color w:val="auto"/>
                <w:kern w:val="0"/>
                <w:sz w:val="24"/>
              </w:rPr>
              <w:t>教育局</w:t>
            </w:r>
          </w:p>
          <w:p w14:paraId="034878DF">
            <w:pPr>
              <w:widowControl/>
              <w:spacing w:line="300" w:lineRule="exact"/>
              <w:jc w:val="center"/>
              <w:rPr>
                <w:color w:val="auto"/>
                <w:kern w:val="0"/>
                <w:sz w:val="24"/>
              </w:rPr>
            </w:pPr>
            <w:r>
              <w:rPr>
                <w:color w:val="auto"/>
                <w:kern w:val="0"/>
                <w:sz w:val="24"/>
              </w:rPr>
              <w:t>咨询电话</w:t>
            </w:r>
          </w:p>
          <w:p w14:paraId="73E6336A">
            <w:pPr>
              <w:widowControl/>
              <w:spacing w:line="300" w:lineRule="exact"/>
              <w:jc w:val="center"/>
              <w:rPr>
                <w:color w:val="auto"/>
                <w:kern w:val="0"/>
                <w:sz w:val="24"/>
              </w:rPr>
            </w:pPr>
            <w:r>
              <w:rPr>
                <w:color w:val="auto"/>
                <w:kern w:val="0"/>
                <w:sz w:val="24"/>
              </w:rPr>
              <w:t>2043609</w:t>
            </w:r>
          </w:p>
        </w:tc>
        <w:tc>
          <w:tcPr>
            <w:tcW w:w="4111" w:type="dxa"/>
            <w:vAlign w:val="center"/>
          </w:tcPr>
          <w:p w14:paraId="30CF5B07">
            <w:pPr>
              <w:widowControl/>
              <w:spacing w:line="300" w:lineRule="exact"/>
              <w:jc w:val="center"/>
              <w:rPr>
                <w:color w:val="auto"/>
                <w:kern w:val="0"/>
                <w:sz w:val="24"/>
              </w:rPr>
            </w:pPr>
            <w:r>
              <w:rPr>
                <w:color w:val="auto"/>
                <w:kern w:val="0"/>
                <w:sz w:val="24"/>
              </w:rPr>
              <w:t>蚌埠市蚌山小学</w:t>
            </w:r>
          </w:p>
        </w:tc>
        <w:tc>
          <w:tcPr>
            <w:tcW w:w="2724" w:type="dxa"/>
            <w:vAlign w:val="center"/>
          </w:tcPr>
          <w:p w14:paraId="5B71A967">
            <w:pPr>
              <w:widowControl/>
              <w:spacing w:line="300" w:lineRule="exact"/>
              <w:jc w:val="left"/>
              <w:rPr>
                <w:color w:val="auto"/>
                <w:kern w:val="0"/>
                <w:sz w:val="24"/>
              </w:rPr>
            </w:pPr>
            <w:r>
              <w:rPr>
                <w:color w:val="auto"/>
                <w:kern w:val="0"/>
                <w:sz w:val="24"/>
              </w:rPr>
              <w:t>0552-2062503</w:t>
            </w:r>
          </w:p>
        </w:tc>
      </w:tr>
      <w:tr w14:paraId="0848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6AD0A604">
            <w:pPr>
              <w:widowControl/>
              <w:spacing w:line="300" w:lineRule="exact"/>
              <w:jc w:val="center"/>
              <w:rPr>
                <w:color w:val="auto"/>
                <w:kern w:val="0"/>
                <w:sz w:val="24"/>
              </w:rPr>
            </w:pPr>
            <w:r>
              <w:rPr>
                <w:color w:val="auto"/>
                <w:kern w:val="0"/>
                <w:sz w:val="24"/>
              </w:rPr>
              <w:t>2</w:t>
            </w:r>
          </w:p>
        </w:tc>
        <w:tc>
          <w:tcPr>
            <w:tcW w:w="1554" w:type="dxa"/>
            <w:vMerge w:val="continue"/>
            <w:vAlign w:val="center"/>
          </w:tcPr>
          <w:p w14:paraId="42A314E1">
            <w:pPr>
              <w:widowControl/>
              <w:spacing w:line="300" w:lineRule="exact"/>
              <w:jc w:val="left"/>
              <w:rPr>
                <w:color w:val="auto"/>
                <w:kern w:val="0"/>
                <w:sz w:val="24"/>
              </w:rPr>
            </w:pPr>
          </w:p>
        </w:tc>
        <w:tc>
          <w:tcPr>
            <w:tcW w:w="4111" w:type="dxa"/>
            <w:vAlign w:val="center"/>
          </w:tcPr>
          <w:p w14:paraId="7715624D">
            <w:pPr>
              <w:widowControl/>
              <w:spacing w:line="300" w:lineRule="exact"/>
              <w:jc w:val="center"/>
              <w:rPr>
                <w:color w:val="auto"/>
                <w:kern w:val="0"/>
                <w:sz w:val="24"/>
              </w:rPr>
            </w:pPr>
            <w:r>
              <w:rPr>
                <w:color w:val="auto"/>
                <w:kern w:val="0"/>
                <w:sz w:val="24"/>
              </w:rPr>
              <w:t>蚌埠市南山郦都小学</w:t>
            </w:r>
          </w:p>
        </w:tc>
        <w:tc>
          <w:tcPr>
            <w:tcW w:w="2724" w:type="dxa"/>
            <w:vAlign w:val="center"/>
          </w:tcPr>
          <w:p w14:paraId="7905313D">
            <w:pPr>
              <w:widowControl/>
              <w:spacing w:line="300" w:lineRule="exact"/>
              <w:jc w:val="left"/>
              <w:rPr>
                <w:color w:val="auto"/>
                <w:kern w:val="0"/>
                <w:sz w:val="24"/>
              </w:rPr>
            </w:pPr>
            <w:r>
              <w:rPr>
                <w:color w:val="auto"/>
                <w:kern w:val="0"/>
                <w:sz w:val="24"/>
              </w:rPr>
              <w:t>0552-2063519</w:t>
            </w:r>
          </w:p>
        </w:tc>
      </w:tr>
      <w:tr w14:paraId="5EA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3" w:type="dxa"/>
            <w:vAlign w:val="center"/>
          </w:tcPr>
          <w:p w14:paraId="33EACB9F">
            <w:pPr>
              <w:widowControl/>
              <w:spacing w:line="300" w:lineRule="exact"/>
              <w:jc w:val="center"/>
              <w:rPr>
                <w:color w:val="auto"/>
                <w:kern w:val="0"/>
                <w:sz w:val="24"/>
              </w:rPr>
            </w:pPr>
            <w:r>
              <w:rPr>
                <w:color w:val="auto"/>
                <w:kern w:val="0"/>
                <w:sz w:val="24"/>
              </w:rPr>
              <w:t>3</w:t>
            </w:r>
          </w:p>
        </w:tc>
        <w:tc>
          <w:tcPr>
            <w:tcW w:w="1554" w:type="dxa"/>
            <w:vMerge w:val="continue"/>
            <w:vAlign w:val="center"/>
          </w:tcPr>
          <w:p w14:paraId="11C79F63">
            <w:pPr>
              <w:widowControl/>
              <w:spacing w:line="300" w:lineRule="exact"/>
              <w:jc w:val="left"/>
              <w:rPr>
                <w:color w:val="auto"/>
                <w:kern w:val="0"/>
                <w:sz w:val="24"/>
              </w:rPr>
            </w:pPr>
          </w:p>
        </w:tc>
        <w:tc>
          <w:tcPr>
            <w:tcW w:w="4111" w:type="dxa"/>
            <w:vAlign w:val="center"/>
          </w:tcPr>
          <w:p w14:paraId="7D19CEEB">
            <w:pPr>
              <w:widowControl/>
              <w:spacing w:line="300" w:lineRule="exact"/>
              <w:jc w:val="center"/>
              <w:rPr>
                <w:color w:val="auto"/>
                <w:kern w:val="0"/>
                <w:sz w:val="24"/>
              </w:rPr>
            </w:pPr>
            <w:r>
              <w:rPr>
                <w:color w:val="auto"/>
                <w:kern w:val="0"/>
                <w:sz w:val="24"/>
              </w:rPr>
              <w:t>蚌埠市黄山学校</w:t>
            </w:r>
          </w:p>
        </w:tc>
        <w:tc>
          <w:tcPr>
            <w:tcW w:w="2724" w:type="dxa"/>
            <w:vAlign w:val="center"/>
          </w:tcPr>
          <w:p w14:paraId="2E02CB4C">
            <w:pPr>
              <w:widowControl/>
              <w:spacing w:line="300" w:lineRule="exact"/>
              <w:jc w:val="left"/>
              <w:rPr>
                <w:color w:val="auto"/>
              </w:rPr>
            </w:pPr>
            <w:r>
              <w:rPr>
                <w:color w:val="auto"/>
                <w:kern w:val="0"/>
                <w:sz w:val="24"/>
              </w:rPr>
              <w:t>0552-2062791</w:t>
            </w:r>
            <w:r>
              <w:rPr>
                <w:color w:val="auto"/>
              </w:rPr>
              <w:t>（小学部）</w:t>
            </w:r>
            <w:r>
              <w:rPr>
                <w:rFonts w:hint="eastAsia"/>
                <w:color w:val="auto"/>
                <w:kern w:val="0"/>
                <w:sz w:val="24"/>
              </w:rPr>
              <w:t>0552</w:t>
            </w:r>
            <w:r>
              <w:rPr>
                <w:color w:val="auto"/>
                <w:kern w:val="0"/>
                <w:sz w:val="24"/>
              </w:rPr>
              <w:t>-</w:t>
            </w:r>
            <w:r>
              <w:rPr>
                <w:rFonts w:hint="eastAsia"/>
                <w:color w:val="auto"/>
                <w:kern w:val="0"/>
                <w:sz w:val="24"/>
              </w:rPr>
              <w:t>206359</w:t>
            </w:r>
            <w:r>
              <w:rPr>
                <w:rFonts w:hint="eastAsia"/>
                <w:color w:val="auto"/>
                <w:kern w:val="0"/>
                <w:sz w:val="24"/>
                <w:lang w:val="en-US" w:eastAsia="zh-CN"/>
              </w:rPr>
              <w:t>2</w:t>
            </w:r>
            <w:r>
              <w:rPr>
                <w:color w:val="auto"/>
              </w:rPr>
              <w:t>（初中部）</w:t>
            </w:r>
          </w:p>
        </w:tc>
      </w:tr>
      <w:tr w14:paraId="21B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5D3D423B">
            <w:pPr>
              <w:widowControl/>
              <w:spacing w:line="300" w:lineRule="exact"/>
              <w:jc w:val="center"/>
              <w:rPr>
                <w:color w:val="auto"/>
                <w:kern w:val="0"/>
                <w:sz w:val="24"/>
              </w:rPr>
            </w:pPr>
            <w:r>
              <w:rPr>
                <w:color w:val="auto"/>
                <w:kern w:val="0"/>
                <w:sz w:val="24"/>
              </w:rPr>
              <w:t>4</w:t>
            </w:r>
          </w:p>
        </w:tc>
        <w:tc>
          <w:tcPr>
            <w:tcW w:w="1554" w:type="dxa"/>
            <w:vMerge w:val="continue"/>
            <w:vAlign w:val="center"/>
          </w:tcPr>
          <w:p w14:paraId="5492D288">
            <w:pPr>
              <w:widowControl/>
              <w:spacing w:line="300" w:lineRule="exact"/>
              <w:jc w:val="left"/>
              <w:rPr>
                <w:color w:val="auto"/>
                <w:kern w:val="0"/>
                <w:sz w:val="24"/>
              </w:rPr>
            </w:pPr>
          </w:p>
        </w:tc>
        <w:tc>
          <w:tcPr>
            <w:tcW w:w="4111" w:type="dxa"/>
            <w:vAlign w:val="center"/>
          </w:tcPr>
          <w:p w14:paraId="3253B64C">
            <w:pPr>
              <w:widowControl/>
              <w:spacing w:line="300" w:lineRule="exact"/>
              <w:jc w:val="center"/>
              <w:rPr>
                <w:color w:val="auto"/>
                <w:kern w:val="0"/>
                <w:sz w:val="24"/>
              </w:rPr>
            </w:pPr>
            <w:r>
              <w:rPr>
                <w:color w:val="auto"/>
                <w:kern w:val="0"/>
                <w:sz w:val="24"/>
              </w:rPr>
              <w:t>蚌埠铁路第三小学</w:t>
            </w:r>
          </w:p>
        </w:tc>
        <w:tc>
          <w:tcPr>
            <w:tcW w:w="2724" w:type="dxa"/>
            <w:vAlign w:val="center"/>
          </w:tcPr>
          <w:p w14:paraId="19321B00">
            <w:pPr>
              <w:widowControl/>
              <w:spacing w:line="300" w:lineRule="exact"/>
              <w:jc w:val="left"/>
              <w:rPr>
                <w:color w:val="auto"/>
                <w:kern w:val="0"/>
                <w:sz w:val="24"/>
              </w:rPr>
            </w:pPr>
            <w:r>
              <w:rPr>
                <w:color w:val="auto"/>
                <w:kern w:val="0"/>
                <w:sz w:val="24"/>
              </w:rPr>
              <w:t>0552-3112201</w:t>
            </w:r>
          </w:p>
        </w:tc>
      </w:tr>
      <w:tr w14:paraId="4492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13" w:type="dxa"/>
            <w:vAlign w:val="center"/>
          </w:tcPr>
          <w:p w14:paraId="2D03C49F">
            <w:pPr>
              <w:widowControl/>
              <w:spacing w:line="300" w:lineRule="exact"/>
              <w:jc w:val="center"/>
              <w:rPr>
                <w:color w:val="auto"/>
                <w:kern w:val="0"/>
                <w:sz w:val="24"/>
              </w:rPr>
            </w:pPr>
            <w:r>
              <w:rPr>
                <w:color w:val="auto"/>
                <w:kern w:val="0"/>
                <w:sz w:val="24"/>
              </w:rPr>
              <w:t>5</w:t>
            </w:r>
          </w:p>
        </w:tc>
        <w:tc>
          <w:tcPr>
            <w:tcW w:w="1554" w:type="dxa"/>
            <w:vMerge w:val="continue"/>
            <w:vAlign w:val="center"/>
          </w:tcPr>
          <w:p w14:paraId="2E4A0707">
            <w:pPr>
              <w:widowControl/>
              <w:spacing w:line="300" w:lineRule="exact"/>
              <w:jc w:val="left"/>
              <w:rPr>
                <w:color w:val="auto"/>
                <w:kern w:val="0"/>
                <w:sz w:val="24"/>
              </w:rPr>
            </w:pPr>
          </w:p>
        </w:tc>
        <w:tc>
          <w:tcPr>
            <w:tcW w:w="4111" w:type="dxa"/>
            <w:vAlign w:val="center"/>
          </w:tcPr>
          <w:p w14:paraId="2E8443A8">
            <w:pPr>
              <w:widowControl/>
              <w:spacing w:line="300" w:lineRule="exact"/>
              <w:jc w:val="center"/>
              <w:rPr>
                <w:color w:val="auto"/>
                <w:kern w:val="0"/>
                <w:sz w:val="24"/>
              </w:rPr>
            </w:pPr>
            <w:r>
              <w:rPr>
                <w:color w:val="auto"/>
                <w:kern w:val="0"/>
                <w:sz w:val="24"/>
              </w:rPr>
              <w:t>蚌埠市龙星实验小学</w:t>
            </w:r>
          </w:p>
        </w:tc>
        <w:tc>
          <w:tcPr>
            <w:tcW w:w="2724" w:type="dxa"/>
            <w:vAlign w:val="center"/>
          </w:tcPr>
          <w:p w14:paraId="473A0712">
            <w:pPr>
              <w:widowControl/>
              <w:spacing w:line="300" w:lineRule="exact"/>
              <w:rPr>
                <w:color w:val="auto"/>
                <w:kern w:val="0"/>
                <w:sz w:val="24"/>
              </w:rPr>
            </w:pPr>
            <w:r>
              <w:rPr>
                <w:color w:val="auto"/>
                <w:kern w:val="0"/>
                <w:sz w:val="24"/>
              </w:rPr>
              <w:t>0552-3127072</w:t>
            </w:r>
          </w:p>
        </w:tc>
      </w:tr>
      <w:tr w14:paraId="1F2B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054F97CF">
            <w:pPr>
              <w:widowControl/>
              <w:spacing w:line="300" w:lineRule="exact"/>
              <w:jc w:val="center"/>
              <w:rPr>
                <w:color w:val="auto"/>
                <w:kern w:val="0"/>
                <w:sz w:val="24"/>
                <w:highlight w:val="yellow"/>
              </w:rPr>
            </w:pPr>
            <w:r>
              <w:rPr>
                <w:color w:val="auto"/>
                <w:kern w:val="0"/>
                <w:sz w:val="24"/>
              </w:rPr>
              <w:t>6</w:t>
            </w:r>
          </w:p>
        </w:tc>
        <w:tc>
          <w:tcPr>
            <w:tcW w:w="1554" w:type="dxa"/>
            <w:vMerge w:val="continue"/>
            <w:vAlign w:val="center"/>
          </w:tcPr>
          <w:p w14:paraId="1E0807BF">
            <w:pPr>
              <w:widowControl/>
              <w:spacing w:line="300" w:lineRule="exact"/>
              <w:jc w:val="left"/>
              <w:rPr>
                <w:color w:val="auto"/>
                <w:kern w:val="0"/>
                <w:sz w:val="24"/>
                <w:highlight w:val="yellow"/>
              </w:rPr>
            </w:pPr>
          </w:p>
        </w:tc>
        <w:tc>
          <w:tcPr>
            <w:tcW w:w="4111" w:type="dxa"/>
            <w:vAlign w:val="center"/>
          </w:tcPr>
          <w:p w14:paraId="1CD0A7F0">
            <w:pPr>
              <w:widowControl/>
              <w:spacing w:line="300" w:lineRule="exact"/>
              <w:jc w:val="center"/>
              <w:rPr>
                <w:color w:val="auto"/>
                <w:kern w:val="0"/>
                <w:sz w:val="24"/>
              </w:rPr>
            </w:pPr>
            <w:r>
              <w:rPr>
                <w:color w:val="auto"/>
                <w:kern w:val="0"/>
                <w:sz w:val="24"/>
              </w:rPr>
              <w:t>蚌埠第一实验学校</w:t>
            </w:r>
          </w:p>
        </w:tc>
        <w:tc>
          <w:tcPr>
            <w:tcW w:w="2724" w:type="dxa"/>
            <w:vAlign w:val="center"/>
          </w:tcPr>
          <w:p w14:paraId="0BC952C6">
            <w:pPr>
              <w:widowControl/>
              <w:spacing w:line="300" w:lineRule="exact"/>
              <w:jc w:val="left"/>
              <w:rPr>
                <w:color w:val="auto"/>
                <w:kern w:val="0"/>
                <w:sz w:val="24"/>
              </w:rPr>
            </w:pPr>
            <w:r>
              <w:rPr>
                <w:color w:val="auto"/>
                <w:kern w:val="0"/>
                <w:sz w:val="24"/>
              </w:rPr>
              <w:t>0552-2045378</w:t>
            </w:r>
            <w:r>
              <w:rPr>
                <w:color w:val="auto"/>
              </w:rPr>
              <w:t>（小学部）</w:t>
            </w:r>
            <w:r>
              <w:rPr>
                <w:color w:val="auto"/>
                <w:kern w:val="0"/>
                <w:sz w:val="24"/>
              </w:rPr>
              <w:t>0552-2890208</w:t>
            </w:r>
            <w:r>
              <w:rPr>
                <w:color w:val="auto"/>
              </w:rPr>
              <w:t>（初中部）</w:t>
            </w:r>
          </w:p>
        </w:tc>
      </w:tr>
      <w:tr w14:paraId="3240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3" w:type="dxa"/>
            <w:vAlign w:val="center"/>
          </w:tcPr>
          <w:p w14:paraId="37301438">
            <w:pPr>
              <w:widowControl/>
              <w:spacing w:line="300" w:lineRule="exact"/>
              <w:jc w:val="center"/>
              <w:rPr>
                <w:color w:val="auto"/>
                <w:kern w:val="0"/>
                <w:sz w:val="24"/>
              </w:rPr>
            </w:pPr>
            <w:r>
              <w:rPr>
                <w:color w:val="auto"/>
                <w:kern w:val="0"/>
                <w:sz w:val="24"/>
              </w:rPr>
              <w:t>7</w:t>
            </w:r>
          </w:p>
        </w:tc>
        <w:tc>
          <w:tcPr>
            <w:tcW w:w="1554" w:type="dxa"/>
            <w:vMerge w:val="continue"/>
            <w:vAlign w:val="center"/>
          </w:tcPr>
          <w:p w14:paraId="30D0EF64">
            <w:pPr>
              <w:widowControl/>
              <w:spacing w:line="300" w:lineRule="exact"/>
              <w:jc w:val="left"/>
              <w:rPr>
                <w:color w:val="auto"/>
                <w:kern w:val="0"/>
                <w:sz w:val="24"/>
              </w:rPr>
            </w:pPr>
          </w:p>
        </w:tc>
        <w:tc>
          <w:tcPr>
            <w:tcW w:w="4111" w:type="dxa"/>
            <w:vAlign w:val="center"/>
          </w:tcPr>
          <w:p w14:paraId="521F95DC">
            <w:pPr>
              <w:widowControl/>
              <w:spacing w:line="300" w:lineRule="exact"/>
              <w:jc w:val="center"/>
              <w:rPr>
                <w:color w:val="auto"/>
                <w:kern w:val="0"/>
                <w:sz w:val="24"/>
              </w:rPr>
            </w:pPr>
            <w:r>
              <w:rPr>
                <w:color w:val="auto"/>
                <w:kern w:val="0"/>
                <w:sz w:val="24"/>
              </w:rPr>
              <w:t>蚌埠市汇金小学</w:t>
            </w:r>
          </w:p>
        </w:tc>
        <w:tc>
          <w:tcPr>
            <w:tcW w:w="2724" w:type="dxa"/>
            <w:vAlign w:val="center"/>
          </w:tcPr>
          <w:p w14:paraId="036C1FFF">
            <w:pPr>
              <w:widowControl/>
              <w:spacing w:line="300" w:lineRule="exact"/>
              <w:jc w:val="left"/>
              <w:rPr>
                <w:color w:val="auto"/>
                <w:kern w:val="0"/>
                <w:sz w:val="24"/>
              </w:rPr>
            </w:pPr>
            <w:r>
              <w:rPr>
                <w:color w:val="auto"/>
                <w:kern w:val="0"/>
                <w:sz w:val="24"/>
              </w:rPr>
              <w:t>0552-3223101</w:t>
            </w:r>
          </w:p>
        </w:tc>
      </w:tr>
      <w:tr w14:paraId="3FFE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0B0D9F04">
            <w:pPr>
              <w:widowControl/>
              <w:spacing w:line="300" w:lineRule="exact"/>
              <w:jc w:val="center"/>
              <w:rPr>
                <w:color w:val="auto"/>
                <w:kern w:val="0"/>
                <w:sz w:val="24"/>
              </w:rPr>
            </w:pPr>
            <w:r>
              <w:rPr>
                <w:color w:val="auto"/>
                <w:kern w:val="0"/>
                <w:sz w:val="24"/>
              </w:rPr>
              <w:t>8</w:t>
            </w:r>
          </w:p>
        </w:tc>
        <w:tc>
          <w:tcPr>
            <w:tcW w:w="1554" w:type="dxa"/>
            <w:vMerge w:val="continue"/>
            <w:vAlign w:val="center"/>
          </w:tcPr>
          <w:p w14:paraId="5486546F">
            <w:pPr>
              <w:widowControl/>
              <w:spacing w:line="300" w:lineRule="exact"/>
              <w:jc w:val="left"/>
              <w:rPr>
                <w:color w:val="auto"/>
                <w:kern w:val="0"/>
                <w:sz w:val="24"/>
              </w:rPr>
            </w:pPr>
          </w:p>
        </w:tc>
        <w:tc>
          <w:tcPr>
            <w:tcW w:w="4111" w:type="dxa"/>
            <w:vAlign w:val="center"/>
          </w:tcPr>
          <w:p w14:paraId="225AD98E">
            <w:pPr>
              <w:widowControl/>
              <w:spacing w:line="300" w:lineRule="exact"/>
              <w:jc w:val="center"/>
              <w:rPr>
                <w:color w:val="auto"/>
                <w:kern w:val="0"/>
                <w:sz w:val="24"/>
              </w:rPr>
            </w:pPr>
            <w:r>
              <w:rPr>
                <w:color w:val="auto"/>
                <w:kern w:val="0"/>
                <w:sz w:val="24"/>
              </w:rPr>
              <w:t>蚌埠市城南学校</w:t>
            </w:r>
          </w:p>
        </w:tc>
        <w:tc>
          <w:tcPr>
            <w:tcW w:w="2724" w:type="dxa"/>
            <w:vAlign w:val="center"/>
          </w:tcPr>
          <w:p w14:paraId="23ED5A28">
            <w:pPr>
              <w:widowControl/>
              <w:spacing w:line="300" w:lineRule="exact"/>
              <w:jc w:val="left"/>
              <w:rPr>
                <w:color w:val="auto"/>
                <w:kern w:val="0"/>
                <w:sz w:val="24"/>
              </w:rPr>
            </w:pPr>
            <w:r>
              <w:rPr>
                <w:color w:val="auto"/>
                <w:kern w:val="0"/>
                <w:sz w:val="24"/>
              </w:rPr>
              <w:t>0552-2809618</w:t>
            </w:r>
            <w:r>
              <w:rPr>
                <w:color w:val="auto"/>
              </w:rPr>
              <w:t>（小学部</w:t>
            </w:r>
            <w:r>
              <w:rPr>
                <w:rFonts w:hint="eastAsia"/>
                <w:color w:val="auto"/>
                <w:lang w:eastAsia="zh-CN"/>
              </w:rPr>
              <w:t>、</w:t>
            </w:r>
            <w:r>
              <w:rPr>
                <w:color w:val="auto"/>
              </w:rPr>
              <w:t>初中部）</w:t>
            </w:r>
          </w:p>
        </w:tc>
      </w:tr>
      <w:tr w14:paraId="606F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13" w:type="dxa"/>
            <w:vAlign w:val="center"/>
          </w:tcPr>
          <w:p w14:paraId="027A316F">
            <w:pPr>
              <w:widowControl/>
              <w:spacing w:line="300" w:lineRule="exact"/>
              <w:jc w:val="center"/>
              <w:rPr>
                <w:color w:val="auto"/>
                <w:kern w:val="0"/>
                <w:sz w:val="24"/>
              </w:rPr>
            </w:pPr>
            <w:r>
              <w:rPr>
                <w:color w:val="auto"/>
                <w:kern w:val="0"/>
                <w:sz w:val="24"/>
              </w:rPr>
              <w:t>9</w:t>
            </w:r>
          </w:p>
        </w:tc>
        <w:tc>
          <w:tcPr>
            <w:tcW w:w="1554" w:type="dxa"/>
            <w:vMerge w:val="continue"/>
            <w:vAlign w:val="center"/>
          </w:tcPr>
          <w:p w14:paraId="143ABDF7">
            <w:pPr>
              <w:widowControl/>
              <w:spacing w:line="300" w:lineRule="exact"/>
              <w:jc w:val="left"/>
              <w:rPr>
                <w:color w:val="auto"/>
                <w:kern w:val="0"/>
                <w:sz w:val="24"/>
              </w:rPr>
            </w:pPr>
          </w:p>
        </w:tc>
        <w:tc>
          <w:tcPr>
            <w:tcW w:w="4111" w:type="dxa"/>
            <w:vAlign w:val="center"/>
          </w:tcPr>
          <w:p w14:paraId="4325D950">
            <w:pPr>
              <w:widowControl/>
              <w:spacing w:line="300" w:lineRule="exact"/>
              <w:jc w:val="center"/>
              <w:rPr>
                <w:color w:val="auto"/>
                <w:kern w:val="0"/>
                <w:sz w:val="24"/>
              </w:rPr>
            </w:pPr>
            <w:r>
              <w:rPr>
                <w:color w:val="auto"/>
                <w:kern w:val="0"/>
                <w:sz w:val="24"/>
              </w:rPr>
              <w:t>蚌埠市红旗一路小学</w:t>
            </w:r>
          </w:p>
        </w:tc>
        <w:tc>
          <w:tcPr>
            <w:tcW w:w="2724" w:type="dxa"/>
            <w:vAlign w:val="center"/>
          </w:tcPr>
          <w:p w14:paraId="3CCAE26D">
            <w:pPr>
              <w:widowControl/>
              <w:spacing w:line="300" w:lineRule="exact"/>
              <w:jc w:val="left"/>
              <w:rPr>
                <w:color w:val="auto"/>
                <w:kern w:val="0"/>
                <w:sz w:val="24"/>
              </w:rPr>
            </w:pPr>
            <w:r>
              <w:rPr>
                <w:color w:val="auto"/>
                <w:kern w:val="0"/>
                <w:sz w:val="24"/>
              </w:rPr>
              <w:t>0552-7270008</w:t>
            </w:r>
          </w:p>
        </w:tc>
      </w:tr>
      <w:tr w14:paraId="6039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143B3D14">
            <w:pPr>
              <w:widowControl/>
              <w:spacing w:line="300" w:lineRule="exact"/>
              <w:jc w:val="center"/>
              <w:rPr>
                <w:color w:val="auto"/>
                <w:kern w:val="0"/>
                <w:sz w:val="24"/>
              </w:rPr>
            </w:pPr>
            <w:r>
              <w:rPr>
                <w:color w:val="auto"/>
                <w:kern w:val="0"/>
                <w:sz w:val="24"/>
              </w:rPr>
              <w:t>10</w:t>
            </w:r>
          </w:p>
        </w:tc>
        <w:tc>
          <w:tcPr>
            <w:tcW w:w="1554" w:type="dxa"/>
            <w:vMerge w:val="continue"/>
            <w:vAlign w:val="center"/>
          </w:tcPr>
          <w:p w14:paraId="41BC5D56">
            <w:pPr>
              <w:widowControl/>
              <w:spacing w:line="300" w:lineRule="exact"/>
              <w:jc w:val="left"/>
              <w:rPr>
                <w:color w:val="auto"/>
                <w:kern w:val="0"/>
                <w:sz w:val="24"/>
              </w:rPr>
            </w:pPr>
          </w:p>
        </w:tc>
        <w:tc>
          <w:tcPr>
            <w:tcW w:w="4111" w:type="dxa"/>
            <w:vAlign w:val="center"/>
          </w:tcPr>
          <w:p w14:paraId="2349DC03">
            <w:pPr>
              <w:widowControl/>
              <w:spacing w:line="300" w:lineRule="exact"/>
              <w:jc w:val="center"/>
              <w:rPr>
                <w:color w:val="auto"/>
                <w:kern w:val="0"/>
                <w:sz w:val="24"/>
              </w:rPr>
            </w:pPr>
            <w:r>
              <w:rPr>
                <w:color w:val="auto"/>
                <w:kern w:val="0"/>
                <w:sz w:val="24"/>
              </w:rPr>
              <w:t>蚌埠市水游城学校</w:t>
            </w:r>
          </w:p>
        </w:tc>
        <w:tc>
          <w:tcPr>
            <w:tcW w:w="2724" w:type="dxa"/>
            <w:vAlign w:val="center"/>
          </w:tcPr>
          <w:p w14:paraId="67826704">
            <w:pPr>
              <w:widowControl/>
              <w:spacing w:line="300" w:lineRule="exact"/>
              <w:jc w:val="left"/>
              <w:rPr>
                <w:color w:val="auto"/>
                <w:kern w:val="0"/>
                <w:sz w:val="24"/>
              </w:rPr>
            </w:pPr>
            <w:r>
              <w:rPr>
                <w:color w:val="auto"/>
                <w:kern w:val="0"/>
                <w:sz w:val="24"/>
              </w:rPr>
              <w:t>0552-3733715</w:t>
            </w:r>
            <w:r>
              <w:rPr>
                <w:color w:val="auto"/>
              </w:rPr>
              <w:t>（小学部）</w:t>
            </w:r>
            <w:r>
              <w:rPr>
                <w:color w:val="auto"/>
                <w:kern w:val="0"/>
                <w:sz w:val="24"/>
              </w:rPr>
              <w:t>0552-3733729</w:t>
            </w:r>
            <w:r>
              <w:rPr>
                <w:color w:val="auto"/>
              </w:rPr>
              <w:t>（初中部）</w:t>
            </w:r>
          </w:p>
        </w:tc>
      </w:tr>
      <w:tr w14:paraId="253A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50D517DA">
            <w:pPr>
              <w:widowControl/>
              <w:spacing w:line="300" w:lineRule="exact"/>
              <w:jc w:val="center"/>
              <w:rPr>
                <w:color w:val="auto"/>
                <w:kern w:val="0"/>
                <w:sz w:val="24"/>
              </w:rPr>
            </w:pPr>
            <w:r>
              <w:rPr>
                <w:color w:val="auto"/>
                <w:kern w:val="0"/>
                <w:sz w:val="24"/>
              </w:rPr>
              <w:t>11</w:t>
            </w:r>
          </w:p>
        </w:tc>
        <w:tc>
          <w:tcPr>
            <w:tcW w:w="1554" w:type="dxa"/>
            <w:vMerge w:val="continue"/>
            <w:vAlign w:val="center"/>
          </w:tcPr>
          <w:p w14:paraId="37D6664E">
            <w:pPr>
              <w:widowControl/>
              <w:spacing w:line="300" w:lineRule="exact"/>
              <w:jc w:val="left"/>
              <w:rPr>
                <w:color w:val="auto"/>
                <w:kern w:val="0"/>
                <w:sz w:val="24"/>
              </w:rPr>
            </w:pPr>
          </w:p>
        </w:tc>
        <w:tc>
          <w:tcPr>
            <w:tcW w:w="4111" w:type="dxa"/>
            <w:vAlign w:val="center"/>
          </w:tcPr>
          <w:p w14:paraId="4B19FB9A">
            <w:pPr>
              <w:widowControl/>
              <w:spacing w:line="300" w:lineRule="exact"/>
              <w:jc w:val="center"/>
              <w:rPr>
                <w:color w:val="auto"/>
                <w:kern w:val="0"/>
                <w:sz w:val="24"/>
              </w:rPr>
            </w:pPr>
            <w:r>
              <w:rPr>
                <w:color w:val="auto"/>
                <w:kern w:val="0"/>
                <w:sz w:val="24"/>
              </w:rPr>
              <w:t>蚌埠南山学校</w:t>
            </w:r>
          </w:p>
        </w:tc>
        <w:tc>
          <w:tcPr>
            <w:tcW w:w="2724" w:type="dxa"/>
            <w:vAlign w:val="center"/>
          </w:tcPr>
          <w:p w14:paraId="2C4DFA97">
            <w:pPr>
              <w:widowControl/>
              <w:spacing w:line="300" w:lineRule="exact"/>
              <w:jc w:val="left"/>
              <w:rPr>
                <w:color w:val="auto"/>
                <w:kern w:val="0"/>
                <w:sz w:val="24"/>
              </w:rPr>
            </w:pPr>
            <w:r>
              <w:rPr>
                <w:color w:val="auto"/>
                <w:kern w:val="0"/>
                <w:sz w:val="24"/>
              </w:rPr>
              <w:t>0552-2868360</w:t>
            </w:r>
            <w:r>
              <w:rPr>
                <w:color w:val="auto"/>
              </w:rPr>
              <w:t>（小学部）</w:t>
            </w:r>
            <w:r>
              <w:rPr>
                <w:color w:val="auto"/>
                <w:kern w:val="0"/>
                <w:sz w:val="24"/>
              </w:rPr>
              <w:t>0552-2868366</w:t>
            </w:r>
            <w:r>
              <w:rPr>
                <w:color w:val="auto"/>
              </w:rPr>
              <w:t>（初中部）</w:t>
            </w:r>
          </w:p>
        </w:tc>
      </w:tr>
      <w:tr w14:paraId="1F3A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4A96C8CC">
            <w:pPr>
              <w:widowControl/>
              <w:spacing w:line="300" w:lineRule="exact"/>
              <w:jc w:val="center"/>
              <w:rPr>
                <w:color w:val="auto"/>
                <w:kern w:val="0"/>
                <w:sz w:val="24"/>
              </w:rPr>
            </w:pPr>
            <w:r>
              <w:rPr>
                <w:color w:val="auto"/>
                <w:kern w:val="0"/>
                <w:sz w:val="24"/>
              </w:rPr>
              <w:t>12</w:t>
            </w:r>
          </w:p>
        </w:tc>
        <w:tc>
          <w:tcPr>
            <w:tcW w:w="1554" w:type="dxa"/>
            <w:vMerge w:val="continue"/>
            <w:vAlign w:val="center"/>
          </w:tcPr>
          <w:p w14:paraId="019B0343">
            <w:pPr>
              <w:widowControl/>
              <w:spacing w:line="300" w:lineRule="exact"/>
              <w:jc w:val="left"/>
              <w:rPr>
                <w:color w:val="auto"/>
                <w:kern w:val="0"/>
                <w:sz w:val="24"/>
              </w:rPr>
            </w:pPr>
          </w:p>
        </w:tc>
        <w:tc>
          <w:tcPr>
            <w:tcW w:w="4111" w:type="dxa"/>
            <w:vAlign w:val="center"/>
          </w:tcPr>
          <w:p w14:paraId="217C5F93">
            <w:pPr>
              <w:widowControl/>
              <w:spacing w:line="300" w:lineRule="exact"/>
              <w:jc w:val="center"/>
              <w:rPr>
                <w:color w:val="auto"/>
                <w:kern w:val="0"/>
                <w:sz w:val="24"/>
              </w:rPr>
            </w:pPr>
            <w:r>
              <w:rPr>
                <w:color w:val="auto"/>
                <w:kern w:val="0"/>
                <w:sz w:val="24"/>
              </w:rPr>
              <w:t>蚌埠第二十六中学</w:t>
            </w:r>
          </w:p>
        </w:tc>
        <w:tc>
          <w:tcPr>
            <w:tcW w:w="2724" w:type="dxa"/>
            <w:vAlign w:val="center"/>
          </w:tcPr>
          <w:p w14:paraId="76679C29">
            <w:pPr>
              <w:widowControl/>
              <w:spacing w:line="300" w:lineRule="exact"/>
              <w:jc w:val="left"/>
              <w:rPr>
                <w:color w:val="auto"/>
                <w:kern w:val="0"/>
                <w:sz w:val="24"/>
              </w:rPr>
            </w:pPr>
            <w:r>
              <w:rPr>
                <w:color w:val="auto"/>
                <w:kern w:val="0"/>
                <w:sz w:val="24"/>
              </w:rPr>
              <w:t>0552-2070295</w:t>
            </w:r>
          </w:p>
        </w:tc>
      </w:tr>
      <w:tr w14:paraId="3060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14BEFCAB">
            <w:pPr>
              <w:widowControl/>
              <w:spacing w:line="300" w:lineRule="exact"/>
              <w:jc w:val="center"/>
              <w:rPr>
                <w:color w:val="auto"/>
                <w:kern w:val="0"/>
                <w:sz w:val="24"/>
              </w:rPr>
            </w:pPr>
            <w:r>
              <w:rPr>
                <w:color w:val="auto"/>
                <w:kern w:val="0"/>
                <w:sz w:val="24"/>
              </w:rPr>
              <w:t>13</w:t>
            </w:r>
          </w:p>
        </w:tc>
        <w:tc>
          <w:tcPr>
            <w:tcW w:w="1554" w:type="dxa"/>
            <w:vMerge w:val="continue"/>
            <w:vAlign w:val="center"/>
          </w:tcPr>
          <w:p w14:paraId="157E7D17">
            <w:pPr>
              <w:widowControl/>
              <w:spacing w:line="300" w:lineRule="exact"/>
              <w:jc w:val="left"/>
              <w:rPr>
                <w:color w:val="auto"/>
                <w:kern w:val="0"/>
                <w:sz w:val="24"/>
              </w:rPr>
            </w:pPr>
          </w:p>
        </w:tc>
        <w:tc>
          <w:tcPr>
            <w:tcW w:w="4111" w:type="dxa"/>
            <w:vAlign w:val="center"/>
          </w:tcPr>
          <w:p w14:paraId="2563BFA0">
            <w:pPr>
              <w:widowControl/>
              <w:spacing w:line="300" w:lineRule="exact"/>
              <w:jc w:val="center"/>
              <w:rPr>
                <w:color w:val="auto"/>
                <w:kern w:val="0"/>
                <w:sz w:val="24"/>
              </w:rPr>
            </w:pPr>
            <w:r>
              <w:rPr>
                <w:color w:val="auto"/>
                <w:kern w:val="0"/>
                <w:sz w:val="24"/>
              </w:rPr>
              <w:t>蚌埠市燕京学校</w:t>
            </w:r>
          </w:p>
        </w:tc>
        <w:tc>
          <w:tcPr>
            <w:tcW w:w="2724" w:type="dxa"/>
            <w:vAlign w:val="center"/>
          </w:tcPr>
          <w:p w14:paraId="77D5417E">
            <w:pPr>
              <w:widowControl/>
              <w:spacing w:line="300" w:lineRule="exact"/>
              <w:jc w:val="left"/>
              <w:rPr>
                <w:color w:val="auto"/>
                <w:kern w:val="0"/>
                <w:sz w:val="24"/>
              </w:rPr>
            </w:pPr>
            <w:r>
              <w:rPr>
                <w:color w:val="auto"/>
                <w:kern w:val="0"/>
                <w:sz w:val="24"/>
              </w:rPr>
              <w:t>0552-4128721</w:t>
            </w:r>
            <w:r>
              <w:rPr>
                <w:color w:val="auto"/>
              </w:rPr>
              <w:t>（小学部）</w:t>
            </w:r>
            <w:r>
              <w:rPr>
                <w:color w:val="auto"/>
                <w:kern w:val="0"/>
                <w:sz w:val="24"/>
              </w:rPr>
              <w:t>0552-2809123</w:t>
            </w:r>
            <w:r>
              <w:rPr>
                <w:color w:val="auto"/>
              </w:rPr>
              <w:t>（初中部）</w:t>
            </w:r>
          </w:p>
        </w:tc>
      </w:tr>
      <w:tr w14:paraId="3904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0E054E08">
            <w:pPr>
              <w:widowControl/>
              <w:spacing w:line="300" w:lineRule="exact"/>
              <w:jc w:val="center"/>
              <w:rPr>
                <w:color w:val="auto"/>
                <w:kern w:val="0"/>
                <w:sz w:val="24"/>
              </w:rPr>
            </w:pPr>
            <w:r>
              <w:rPr>
                <w:color w:val="auto"/>
                <w:kern w:val="0"/>
                <w:sz w:val="24"/>
              </w:rPr>
              <w:t>14</w:t>
            </w:r>
          </w:p>
        </w:tc>
        <w:tc>
          <w:tcPr>
            <w:tcW w:w="1554" w:type="dxa"/>
            <w:vMerge w:val="continue"/>
            <w:vAlign w:val="center"/>
          </w:tcPr>
          <w:p w14:paraId="21A15697">
            <w:pPr>
              <w:widowControl/>
              <w:spacing w:line="300" w:lineRule="exact"/>
              <w:jc w:val="left"/>
              <w:rPr>
                <w:color w:val="auto"/>
                <w:kern w:val="0"/>
                <w:sz w:val="24"/>
              </w:rPr>
            </w:pPr>
          </w:p>
        </w:tc>
        <w:tc>
          <w:tcPr>
            <w:tcW w:w="4111" w:type="dxa"/>
            <w:vAlign w:val="center"/>
          </w:tcPr>
          <w:p w14:paraId="2962FB55">
            <w:pPr>
              <w:widowControl/>
              <w:spacing w:line="300" w:lineRule="exact"/>
              <w:jc w:val="center"/>
              <w:rPr>
                <w:color w:val="auto"/>
                <w:kern w:val="0"/>
                <w:sz w:val="24"/>
              </w:rPr>
            </w:pPr>
            <w:r>
              <w:rPr>
                <w:color w:val="auto"/>
                <w:kern w:val="0"/>
                <w:sz w:val="24"/>
              </w:rPr>
              <w:t>蚌埠第十五中学</w:t>
            </w:r>
          </w:p>
        </w:tc>
        <w:tc>
          <w:tcPr>
            <w:tcW w:w="2724" w:type="dxa"/>
            <w:vAlign w:val="center"/>
          </w:tcPr>
          <w:p w14:paraId="460CF6E5">
            <w:pPr>
              <w:widowControl/>
              <w:spacing w:line="300" w:lineRule="exact"/>
              <w:jc w:val="left"/>
              <w:rPr>
                <w:color w:val="auto"/>
                <w:kern w:val="0"/>
                <w:sz w:val="24"/>
              </w:rPr>
            </w:pPr>
            <w:r>
              <w:rPr>
                <w:color w:val="auto"/>
                <w:kern w:val="0"/>
                <w:sz w:val="24"/>
              </w:rPr>
              <w:t>0552-2857015</w:t>
            </w:r>
          </w:p>
        </w:tc>
      </w:tr>
      <w:tr w14:paraId="5E5B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6F5BADA6">
            <w:pPr>
              <w:widowControl/>
              <w:spacing w:line="300" w:lineRule="exact"/>
              <w:jc w:val="center"/>
              <w:rPr>
                <w:color w:val="auto"/>
                <w:kern w:val="0"/>
                <w:sz w:val="24"/>
              </w:rPr>
            </w:pPr>
            <w:r>
              <w:rPr>
                <w:color w:val="auto"/>
                <w:kern w:val="0"/>
                <w:sz w:val="24"/>
              </w:rPr>
              <w:t>15</w:t>
            </w:r>
          </w:p>
        </w:tc>
        <w:tc>
          <w:tcPr>
            <w:tcW w:w="1554" w:type="dxa"/>
            <w:vMerge w:val="continue"/>
            <w:vAlign w:val="center"/>
          </w:tcPr>
          <w:p w14:paraId="7D8551AC">
            <w:pPr>
              <w:widowControl/>
              <w:spacing w:line="300" w:lineRule="exact"/>
              <w:jc w:val="left"/>
              <w:rPr>
                <w:color w:val="auto"/>
                <w:kern w:val="0"/>
                <w:sz w:val="24"/>
              </w:rPr>
            </w:pPr>
          </w:p>
        </w:tc>
        <w:tc>
          <w:tcPr>
            <w:tcW w:w="4111" w:type="dxa"/>
            <w:vAlign w:val="center"/>
          </w:tcPr>
          <w:p w14:paraId="7E2C529B">
            <w:pPr>
              <w:widowControl/>
              <w:spacing w:line="300" w:lineRule="exact"/>
              <w:jc w:val="center"/>
              <w:rPr>
                <w:color w:val="auto"/>
                <w:kern w:val="0"/>
                <w:sz w:val="24"/>
              </w:rPr>
            </w:pPr>
            <w:r>
              <w:rPr>
                <w:color w:val="auto"/>
                <w:kern w:val="0"/>
                <w:sz w:val="24"/>
              </w:rPr>
              <w:t xml:space="preserve"> 蚌埠第二实验</w:t>
            </w:r>
            <w:r>
              <w:rPr>
                <w:rFonts w:hint="eastAsia"/>
                <w:color w:val="auto"/>
                <w:kern w:val="0"/>
                <w:sz w:val="24"/>
              </w:rPr>
              <w:t>小学</w:t>
            </w:r>
          </w:p>
        </w:tc>
        <w:tc>
          <w:tcPr>
            <w:tcW w:w="2724" w:type="dxa"/>
            <w:vAlign w:val="center"/>
          </w:tcPr>
          <w:p w14:paraId="4457C305">
            <w:pPr>
              <w:widowControl/>
              <w:spacing w:line="300" w:lineRule="exact"/>
              <w:jc w:val="left"/>
              <w:rPr>
                <w:color w:val="auto"/>
                <w:kern w:val="0"/>
                <w:sz w:val="24"/>
              </w:rPr>
            </w:pPr>
            <w:r>
              <w:rPr>
                <w:color w:val="auto"/>
                <w:kern w:val="0"/>
                <w:sz w:val="24"/>
              </w:rPr>
              <w:t>0552-2075092</w:t>
            </w:r>
          </w:p>
        </w:tc>
      </w:tr>
      <w:tr w14:paraId="7E0A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3605C59C">
            <w:pPr>
              <w:widowControl/>
              <w:spacing w:line="300" w:lineRule="exact"/>
              <w:jc w:val="center"/>
              <w:rPr>
                <w:rFonts w:hint="default" w:eastAsiaTheme="minorEastAsia"/>
                <w:color w:val="auto"/>
                <w:kern w:val="0"/>
                <w:sz w:val="24"/>
                <w:lang w:val="en-US" w:eastAsia="zh-CN"/>
              </w:rPr>
            </w:pPr>
            <w:r>
              <w:rPr>
                <w:rFonts w:hint="eastAsia"/>
                <w:color w:val="auto"/>
                <w:kern w:val="0"/>
                <w:sz w:val="24"/>
                <w:lang w:val="en-US" w:eastAsia="zh-CN"/>
              </w:rPr>
              <w:t>16</w:t>
            </w:r>
          </w:p>
        </w:tc>
        <w:tc>
          <w:tcPr>
            <w:tcW w:w="1554" w:type="dxa"/>
            <w:vMerge w:val="continue"/>
            <w:vAlign w:val="center"/>
          </w:tcPr>
          <w:p w14:paraId="1002A101">
            <w:pPr>
              <w:widowControl/>
              <w:spacing w:line="300" w:lineRule="exact"/>
              <w:jc w:val="left"/>
              <w:rPr>
                <w:color w:val="auto"/>
                <w:kern w:val="0"/>
                <w:sz w:val="24"/>
              </w:rPr>
            </w:pPr>
          </w:p>
        </w:tc>
        <w:tc>
          <w:tcPr>
            <w:tcW w:w="4111" w:type="dxa"/>
            <w:vAlign w:val="center"/>
          </w:tcPr>
          <w:p w14:paraId="46A050BB">
            <w:pPr>
              <w:widowControl/>
              <w:spacing w:line="300" w:lineRule="exact"/>
              <w:jc w:val="center"/>
              <w:rPr>
                <w:rFonts w:hint="eastAsia" w:eastAsiaTheme="minorEastAsia"/>
                <w:color w:val="auto"/>
                <w:kern w:val="0"/>
                <w:sz w:val="24"/>
                <w:lang w:eastAsia="zh-CN"/>
              </w:rPr>
            </w:pPr>
            <w:r>
              <w:rPr>
                <w:rFonts w:hint="eastAsia"/>
                <w:color w:val="auto"/>
                <w:kern w:val="0"/>
                <w:sz w:val="24"/>
                <w:lang w:eastAsia="zh-CN"/>
              </w:rPr>
              <w:t>蚌埠市月明街小学</w:t>
            </w:r>
          </w:p>
        </w:tc>
        <w:tc>
          <w:tcPr>
            <w:tcW w:w="2724" w:type="dxa"/>
            <w:vAlign w:val="center"/>
          </w:tcPr>
          <w:p w14:paraId="6E0E3BF0">
            <w:pPr>
              <w:widowControl/>
              <w:spacing w:line="300" w:lineRule="exact"/>
              <w:jc w:val="left"/>
              <w:rPr>
                <w:color w:val="auto"/>
                <w:kern w:val="0"/>
                <w:sz w:val="24"/>
              </w:rPr>
            </w:pPr>
            <w:r>
              <w:rPr>
                <w:rFonts w:hint="default" w:ascii="Times New Roman" w:hAnsi="Times New Roman" w:eastAsia="方正仿宋_GBK" w:cs="Times New Roman"/>
                <w:color w:val="auto"/>
                <w:kern w:val="0"/>
                <w:sz w:val="24"/>
              </w:rPr>
              <w:t>0552-3117897</w:t>
            </w:r>
          </w:p>
        </w:tc>
      </w:tr>
      <w:tr w14:paraId="3517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13" w:type="dxa"/>
            <w:vAlign w:val="center"/>
          </w:tcPr>
          <w:p w14:paraId="43232C18">
            <w:pPr>
              <w:widowControl/>
              <w:spacing w:line="300" w:lineRule="exact"/>
              <w:jc w:val="center"/>
              <w:rPr>
                <w:rFonts w:hint="eastAsia" w:eastAsiaTheme="minorEastAsia"/>
                <w:color w:val="auto"/>
                <w:kern w:val="0"/>
                <w:sz w:val="24"/>
                <w:lang w:val="en-US" w:eastAsia="zh-CN"/>
              </w:rPr>
            </w:pPr>
            <w:r>
              <w:rPr>
                <w:color w:val="auto"/>
                <w:kern w:val="0"/>
                <w:sz w:val="24"/>
              </w:rPr>
              <w:t>1</w:t>
            </w:r>
            <w:r>
              <w:rPr>
                <w:rFonts w:hint="eastAsia"/>
                <w:color w:val="auto"/>
                <w:kern w:val="0"/>
                <w:sz w:val="24"/>
                <w:lang w:val="en-US" w:eastAsia="zh-CN"/>
              </w:rPr>
              <w:t>7</w:t>
            </w:r>
          </w:p>
        </w:tc>
        <w:tc>
          <w:tcPr>
            <w:tcW w:w="1554" w:type="dxa"/>
            <w:vMerge w:val="continue"/>
            <w:vAlign w:val="center"/>
          </w:tcPr>
          <w:p w14:paraId="71CD4689">
            <w:pPr>
              <w:widowControl/>
              <w:spacing w:line="300" w:lineRule="exact"/>
              <w:jc w:val="left"/>
              <w:rPr>
                <w:color w:val="auto"/>
                <w:kern w:val="0"/>
                <w:sz w:val="24"/>
              </w:rPr>
            </w:pPr>
          </w:p>
        </w:tc>
        <w:tc>
          <w:tcPr>
            <w:tcW w:w="4111" w:type="dxa"/>
            <w:vAlign w:val="center"/>
          </w:tcPr>
          <w:p w14:paraId="69E98C37">
            <w:pPr>
              <w:widowControl/>
              <w:spacing w:line="300" w:lineRule="exact"/>
              <w:jc w:val="center"/>
              <w:rPr>
                <w:color w:val="auto"/>
                <w:kern w:val="0"/>
                <w:sz w:val="24"/>
              </w:rPr>
            </w:pPr>
            <w:r>
              <w:rPr>
                <w:color w:val="auto"/>
                <w:kern w:val="0"/>
                <w:sz w:val="24"/>
              </w:rPr>
              <w:t>蚌埠市蓝天路小学</w:t>
            </w:r>
          </w:p>
        </w:tc>
        <w:tc>
          <w:tcPr>
            <w:tcW w:w="2724" w:type="dxa"/>
            <w:vAlign w:val="center"/>
          </w:tcPr>
          <w:p w14:paraId="6128D1F8">
            <w:pPr>
              <w:widowControl/>
              <w:spacing w:line="300" w:lineRule="exact"/>
              <w:jc w:val="left"/>
              <w:rPr>
                <w:color w:val="auto"/>
                <w:kern w:val="0"/>
                <w:sz w:val="24"/>
              </w:rPr>
            </w:pPr>
            <w:r>
              <w:rPr>
                <w:color w:val="auto"/>
                <w:kern w:val="0"/>
                <w:sz w:val="24"/>
              </w:rPr>
              <w:t>0552-3085995</w:t>
            </w:r>
          </w:p>
        </w:tc>
      </w:tr>
      <w:tr w14:paraId="1F8E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5DCBEBE3">
            <w:pPr>
              <w:widowControl/>
              <w:spacing w:line="300" w:lineRule="exact"/>
              <w:jc w:val="center"/>
              <w:rPr>
                <w:rFonts w:hint="eastAsia" w:eastAsiaTheme="minorEastAsia"/>
                <w:color w:val="auto"/>
                <w:kern w:val="0"/>
                <w:sz w:val="24"/>
                <w:lang w:val="en-US" w:eastAsia="zh-CN"/>
              </w:rPr>
            </w:pPr>
            <w:r>
              <w:rPr>
                <w:color w:val="auto"/>
                <w:kern w:val="0"/>
                <w:sz w:val="24"/>
              </w:rPr>
              <w:t>1</w:t>
            </w:r>
            <w:r>
              <w:rPr>
                <w:rFonts w:hint="eastAsia"/>
                <w:color w:val="auto"/>
                <w:kern w:val="0"/>
                <w:sz w:val="24"/>
                <w:lang w:val="en-US" w:eastAsia="zh-CN"/>
              </w:rPr>
              <w:t>8</w:t>
            </w:r>
          </w:p>
        </w:tc>
        <w:tc>
          <w:tcPr>
            <w:tcW w:w="1554" w:type="dxa"/>
            <w:vMerge w:val="continue"/>
            <w:vAlign w:val="center"/>
          </w:tcPr>
          <w:p w14:paraId="3ACCC3C4">
            <w:pPr>
              <w:widowControl/>
              <w:spacing w:line="300" w:lineRule="exact"/>
              <w:jc w:val="left"/>
              <w:rPr>
                <w:color w:val="auto"/>
                <w:kern w:val="0"/>
                <w:sz w:val="24"/>
              </w:rPr>
            </w:pPr>
          </w:p>
        </w:tc>
        <w:tc>
          <w:tcPr>
            <w:tcW w:w="4111" w:type="dxa"/>
            <w:vAlign w:val="center"/>
          </w:tcPr>
          <w:p w14:paraId="47D121AB">
            <w:pPr>
              <w:widowControl/>
              <w:spacing w:line="300" w:lineRule="exact"/>
              <w:jc w:val="center"/>
              <w:rPr>
                <w:color w:val="auto"/>
                <w:kern w:val="0"/>
                <w:sz w:val="24"/>
              </w:rPr>
            </w:pPr>
            <w:r>
              <w:rPr>
                <w:color w:val="auto"/>
                <w:kern w:val="0"/>
                <w:sz w:val="24"/>
              </w:rPr>
              <w:t>蚌埠市戴湖小学</w:t>
            </w:r>
          </w:p>
        </w:tc>
        <w:tc>
          <w:tcPr>
            <w:tcW w:w="2724" w:type="dxa"/>
            <w:vAlign w:val="center"/>
          </w:tcPr>
          <w:p w14:paraId="731A4C1E">
            <w:pPr>
              <w:widowControl/>
              <w:spacing w:line="300" w:lineRule="exact"/>
              <w:jc w:val="left"/>
              <w:rPr>
                <w:color w:val="auto"/>
                <w:kern w:val="0"/>
                <w:sz w:val="24"/>
              </w:rPr>
            </w:pPr>
            <w:r>
              <w:rPr>
                <w:color w:val="auto"/>
                <w:kern w:val="0"/>
                <w:sz w:val="24"/>
              </w:rPr>
              <w:t>0552-3072043</w:t>
            </w:r>
          </w:p>
        </w:tc>
      </w:tr>
      <w:tr w14:paraId="4621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13" w:type="dxa"/>
            <w:vAlign w:val="center"/>
          </w:tcPr>
          <w:p w14:paraId="149226FD">
            <w:pPr>
              <w:widowControl/>
              <w:spacing w:line="300" w:lineRule="exact"/>
              <w:jc w:val="center"/>
              <w:rPr>
                <w:rFonts w:hint="eastAsia" w:eastAsiaTheme="minorEastAsia"/>
                <w:color w:val="auto"/>
                <w:kern w:val="0"/>
                <w:sz w:val="24"/>
                <w:lang w:val="en-US" w:eastAsia="zh-CN"/>
              </w:rPr>
            </w:pPr>
            <w:r>
              <w:rPr>
                <w:color w:val="auto"/>
                <w:kern w:val="0"/>
                <w:sz w:val="24"/>
              </w:rPr>
              <w:t>1</w:t>
            </w:r>
            <w:r>
              <w:rPr>
                <w:rFonts w:hint="eastAsia"/>
                <w:color w:val="auto"/>
                <w:kern w:val="0"/>
                <w:sz w:val="24"/>
                <w:lang w:val="en-US" w:eastAsia="zh-CN"/>
              </w:rPr>
              <w:t>9</w:t>
            </w:r>
          </w:p>
        </w:tc>
        <w:tc>
          <w:tcPr>
            <w:tcW w:w="1554" w:type="dxa"/>
            <w:vMerge w:val="continue"/>
            <w:vAlign w:val="center"/>
          </w:tcPr>
          <w:p w14:paraId="53B4B2F0">
            <w:pPr>
              <w:widowControl/>
              <w:spacing w:line="300" w:lineRule="exact"/>
              <w:jc w:val="left"/>
              <w:rPr>
                <w:color w:val="auto"/>
                <w:kern w:val="0"/>
                <w:sz w:val="24"/>
              </w:rPr>
            </w:pPr>
          </w:p>
        </w:tc>
        <w:tc>
          <w:tcPr>
            <w:tcW w:w="4111" w:type="dxa"/>
            <w:vAlign w:val="center"/>
          </w:tcPr>
          <w:p w14:paraId="5252068D">
            <w:pPr>
              <w:widowControl/>
              <w:spacing w:line="300" w:lineRule="exact"/>
              <w:jc w:val="center"/>
              <w:rPr>
                <w:color w:val="auto"/>
                <w:kern w:val="0"/>
                <w:sz w:val="24"/>
              </w:rPr>
            </w:pPr>
            <w:r>
              <w:rPr>
                <w:color w:val="auto"/>
                <w:kern w:val="0"/>
                <w:sz w:val="24"/>
              </w:rPr>
              <w:t>蚌埠市兰凤路学校</w:t>
            </w:r>
          </w:p>
        </w:tc>
        <w:tc>
          <w:tcPr>
            <w:tcW w:w="2724" w:type="dxa"/>
            <w:vAlign w:val="center"/>
          </w:tcPr>
          <w:p w14:paraId="775AFC5D">
            <w:pPr>
              <w:widowControl/>
              <w:spacing w:line="300" w:lineRule="exact"/>
              <w:jc w:val="left"/>
              <w:rPr>
                <w:color w:val="auto"/>
                <w:kern w:val="0"/>
                <w:sz w:val="24"/>
              </w:rPr>
            </w:pPr>
            <w:r>
              <w:rPr>
                <w:color w:val="auto"/>
                <w:kern w:val="0"/>
                <w:sz w:val="24"/>
                <w:szCs w:val="24"/>
              </w:rPr>
              <w:t>0552-313258</w:t>
            </w:r>
            <w:r>
              <w:rPr>
                <w:rFonts w:hint="eastAsia"/>
                <w:color w:val="auto"/>
                <w:kern w:val="0"/>
                <w:sz w:val="24"/>
                <w:szCs w:val="24"/>
                <w:lang w:val="en-US" w:eastAsia="zh-CN"/>
              </w:rPr>
              <w:t>2</w:t>
            </w:r>
            <w:r>
              <w:rPr>
                <w:color w:val="auto"/>
                <w:sz w:val="24"/>
                <w:szCs w:val="24"/>
              </w:rPr>
              <w:t>（小学部</w:t>
            </w:r>
            <w:r>
              <w:rPr>
                <w:rFonts w:hint="eastAsia"/>
                <w:color w:val="auto"/>
                <w:sz w:val="24"/>
                <w:szCs w:val="24"/>
                <w:lang w:val="en-US" w:eastAsia="zh-CN"/>
              </w:rPr>
              <w:t>)0552-3132581(</w:t>
            </w:r>
            <w:r>
              <w:rPr>
                <w:color w:val="auto"/>
                <w:sz w:val="24"/>
                <w:szCs w:val="24"/>
              </w:rPr>
              <w:t>初中部）</w:t>
            </w:r>
          </w:p>
        </w:tc>
      </w:tr>
      <w:tr w14:paraId="78FB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4C1F1F34">
            <w:pPr>
              <w:widowControl/>
              <w:spacing w:line="300" w:lineRule="exact"/>
              <w:jc w:val="center"/>
              <w:rPr>
                <w:rFonts w:hint="default" w:eastAsiaTheme="minorEastAsia"/>
                <w:color w:val="auto"/>
                <w:kern w:val="0"/>
                <w:sz w:val="24"/>
                <w:lang w:val="en-US" w:eastAsia="zh-CN"/>
              </w:rPr>
            </w:pPr>
            <w:r>
              <w:rPr>
                <w:rFonts w:hint="eastAsia"/>
                <w:color w:val="auto"/>
                <w:kern w:val="0"/>
                <w:sz w:val="24"/>
                <w:lang w:val="en-US" w:eastAsia="zh-CN"/>
              </w:rPr>
              <w:t>20</w:t>
            </w:r>
          </w:p>
        </w:tc>
        <w:tc>
          <w:tcPr>
            <w:tcW w:w="1554" w:type="dxa"/>
            <w:vMerge w:val="continue"/>
            <w:vAlign w:val="center"/>
          </w:tcPr>
          <w:p w14:paraId="10385861">
            <w:pPr>
              <w:widowControl/>
              <w:spacing w:line="300" w:lineRule="exact"/>
              <w:jc w:val="left"/>
              <w:rPr>
                <w:color w:val="auto"/>
                <w:kern w:val="0"/>
                <w:sz w:val="24"/>
              </w:rPr>
            </w:pPr>
          </w:p>
        </w:tc>
        <w:tc>
          <w:tcPr>
            <w:tcW w:w="4111" w:type="dxa"/>
            <w:vAlign w:val="center"/>
          </w:tcPr>
          <w:p w14:paraId="78081D6C">
            <w:pPr>
              <w:widowControl/>
              <w:spacing w:line="300" w:lineRule="exact"/>
              <w:jc w:val="center"/>
              <w:rPr>
                <w:color w:val="auto"/>
                <w:kern w:val="0"/>
                <w:sz w:val="24"/>
              </w:rPr>
            </w:pPr>
            <w:r>
              <w:rPr>
                <w:color w:val="auto"/>
                <w:kern w:val="0"/>
                <w:sz w:val="24"/>
              </w:rPr>
              <w:t>蚌埠慕远学校</w:t>
            </w:r>
          </w:p>
        </w:tc>
        <w:tc>
          <w:tcPr>
            <w:tcW w:w="2724" w:type="dxa"/>
            <w:vAlign w:val="center"/>
          </w:tcPr>
          <w:p w14:paraId="4D84A683">
            <w:pPr>
              <w:widowControl/>
              <w:spacing w:line="300" w:lineRule="exact"/>
              <w:jc w:val="left"/>
              <w:rPr>
                <w:color w:val="auto"/>
                <w:kern w:val="0"/>
                <w:sz w:val="24"/>
              </w:rPr>
            </w:pPr>
            <w:r>
              <w:rPr>
                <w:color w:val="auto"/>
                <w:kern w:val="0"/>
                <w:sz w:val="24"/>
              </w:rPr>
              <w:t>0552-3186935</w:t>
            </w:r>
            <w:r>
              <w:rPr>
                <w:color w:val="auto"/>
              </w:rPr>
              <w:t>（小学部）</w:t>
            </w:r>
            <w:r>
              <w:rPr>
                <w:color w:val="auto"/>
                <w:kern w:val="0"/>
                <w:sz w:val="24"/>
              </w:rPr>
              <w:t>0552-3727061</w:t>
            </w:r>
            <w:r>
              <w:rPr>
                <w:color w:val="auto"/>
              </w:rPr>
              <w:t>（初中部）</w:t>
            </w:r>
          </w:p>
        </w:tc>
      </w:tr>
      <w:tr w14:paraId="07DB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13" w:type="dxa"/>
            <w:vAlign w:val="center"/>
          </w:tcPr>
          <w:p w14:paraId="10C47808">
            <w:pPr>
              <w:widowControl/>
              <w:spacing w:line="300" w:lineRule="exact"/>
              <w:jc w:val="center"/>
              <w:rPr>
                <w:rFonts w:hint="eastAsia" w:eastAsiaTheme="minorEastAsia"/>
                <w:color w:val="auto"/>
                <w:kern w:val="0"/>
                <w:sz w:val="24"/>
                <w:lang w:val="en-US" w:eastAsia="zh-CN"/>
              </w:rPr>
            </w:pPr>
            <w:r>
              <w:rPr>
                <w:color w:val="auto"/>
                <w:kern w:val="0"/>
                <w:sz w:val="24"/>
              </w:rPr>
              <w:t>2</w:t>
            </w:r>
            <w:r>
              <w:rPr>
                <w:rFonts w:hint="eastAsia"/>
                <w:color w:val="auto"/>
                <w:kern w:val="0"/>
                <w:sz w:val="24"/>
                <w:lang w:val="en-US" w:eastAsia="zh-CN"/>
              </w:rPr>
              <w:t>1</w:t>
            </w:r>
          </w:p>
        </w:tc>
        <w:tc>
          <w:tcPr>
            <w:tcW w:w="1554" w:type="dxa"/>
            <w:vMerge w:val="continue"/>
            <w:vAlign w:val="center"/>
          </w:tcPr>
          <w:p w14:paraId="34073253">
            <w:pPr>
              <w:widowControl/>
              <w:spacing w:line="300" w:lineRule="exact"/>
              <w:jc w:val="left"/>
              <w:rPr>
                <w:color w:val="auto"/>
                <w:kern w:val="0"/>
                <w:sz w:val="24"/>
              </w:rPr>
            </w:pPr>
          </w:p>
        </w:tc>
        <w:tc>
          <w:tcPr>
            <w:tcW w:w="4111" w:type="dxa"/>
            <w:vAlign w:val="center"/>
          </w:tcPr>
          <w:p w14:paraId="008675C3">
            <w:pPr>
              <w:widowControl/>
              <w:spacing w:line="300" w:lineRule="exact"/>
              <w:jc w:val="center"/>
              <w:rPr>
                <w:color w:val="auto"/>
                <w:kern w:val="0"/>
                <w:sz w:val="24"/>
              </w:rPr>
            </w:pPr>
            <w:r>
              <w:rPr>
                <w:color w:val="auto"/>
                <w:kern w:val="0"/>
                <w:sz w:val="24"/>
              </w:rPr>
              <w:t>蚌埠第六中学</w:t>
            </w:r>
          </w:p>
        </w:tc>
        <w:tc>
          <w:tcPr>
            <w:tcW w:w="2724" w:type="dxa"/>
            <w:vAlign w:val="center"/>
          </w:tcPr>
          <w:p w14:paraId="1F12DC77">
            <w:pPr>
              <w:widowControl/>
              <w:spacing w:line="300" w:lineRule="exact"/>
              <w:jc w:val="left"/>
              <w:rPr>
                <w:color w:val="auto"/>
                <w:kern w:val="0"/>
                <w:sz w:val="24"/>
              </w:rPr>
            </w:pPr>
            <w:r>
              <w:rPr>
                <w:color w:val="auto"/>
                <w:kern w:val="0"/>
                <w:sz w:val="24"/>
              </w:rPr>
              <w:t>0552-2055429</w:t>
            </w:r>
          </w:p>
        </w:tc>
      </w:tr>
      <w:tr w14:paraId="230F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4E3651EE">
            <w:pPr>
              <w:widowControl/>
              <w:spacing w:line="300" w:lineRule="exact"/>
              <w:jc w:val="center"/>
              <w:rPr>
                <w:rFonts w:hint="eastAsia" w:eastAsiaTheme="minorEastAsia"/>
                <w:color w:val="auto"/>
                <w:kern w:val="0"/>
                <w:sz w:val="24"/>
                <w:lang w:val="en-US" w:eastAsia="zh-CN"/>
              </w:rPr>
            </w:pPr>
            <w:r>
              <w:rPr>
                <w:color w:val="auto"/>
                <w:kern w:val="0"/>
                <w:sz w:val="24"/>
              </w:rPr>
              <w:t>2</w:t>
            </w:r>
            <w:r>
              <w:rPr>
                <w:rFonts w:hint="eastAsia"/>
                <w:color w:val="auto"/>
                <w:kern w:val="0"/>
                <w:sz w:val="24"/>
                <w:lang w:val="en-US" w:eastAsia="zh-CN"/>
              </w:rPr>
              <w:t>2</w:t>
            </w:r>
          </w:p>
        </w:tc>
        <w:tc>
          <w:tcPr>
            <w:tcW w:w="1554" w:type="dxa"/>
            <w:vMerge w:val="continue"/>
            <w:vAlign w:val="center"/>
          </w:tcPr>
          <w:p w14:paraId="0DA9C395">
            <w:pPr>
              <w:widowControl/>
              <w:spacing w:line="300" w:lineRule="exact"/>
              <w:jc w:val="left"/>
              <w:rPr>
                <w:color w:val="auto"/>
                <w:kern w:val="0"/>
                <w:sz w:val="24"/>
              </w:rPr>
            </w:pPr>
          </w:p>
        </w:tc>
        <w:tc>
          <w:tcPr>
            <w:tcW w:w="4111" w:type="dxa"/>
            <w:vAlign w:val="center"/>
          </w:tcPr>
          <w:p w14:paraId="2615D27E">
            <w:pPr>
              <w:widowControl/>
              <w:spacing w:line="300" w:lineRule="exact"/>
              <w:jc w:val="center"/>
              <w:rPr>
                <w:color w:val="auto"/>
                <w:kern w:val="0"/>
                <w:sz w:val="24"/>
              </w:rPr>
            </w:pPr>
            <w:r>
              <w:rPr>
                <w:color w:val="auto"/>
                <w:kern w:val="0"/>
                <w:sz w:val="24"/>
              </w:rPr>
              <w:t>蚌埠市滨湖实验学校</w:t>
            </w:r>
          </w:p>
        </w:tc>
        <w:tc>
          <w:tcPr>
            <w:tcW w:w="2724" w:type="dxa"/>
            <w:vAlign w:val="center"/>
          </w:tcPr>
          <w:p w14:paraId="3F6CBC51">
            <w:pPr>
              <w:widowControl/>
              <w:spacing w:line="300" w:lineRule="exact"/>
              <w:jc w:val="left"/>
              <w:rPr>
                <w:color w:val="auto"/>
                <w:kern w:val="0"/>
                <w:sz w:val="24"/>
              </w:rPr>
            </w:pPr>
            <w:r>
              <w:rPr>
                <w:color w:val="auto"/>
                <w:kern w:val="0"/>
                <w:sz w:val="24"/>
              </w:rPr>
              <w:t>0552-32861</w:t>
            </w:r>
            <w:r>
              <w:rPr>
                <w:rFonts w:hint="eastAsia"/>
                <w:color w:val="auto"/>
                <w:kern w:val="0"/>
                <w:sz w:val="24"/>
              </w:rPr>
              <w:t>70</w:t>
            </w:r>
            <w:r>
              <w:rPr>
                <w:color w:val="auto"/>
              </w:rPr>
              <w:t>（小学部</w:t>
            </w:r>
            <w:r>
              <w:rPr>
                <w:rFonts w:hint="eastAsia"/>
                <w:color w:val="auto"/>
                <w:lang w:eastAsia="zh-CN"/>
              </w:rPr>
              <w:t>、</w:t>
            </w:r>
            <w:r>
              <w:rPr>
                <w:color w:val="auto"/>
              </w:rPr>
              <w:t>初中部）</w:t>
            </w:r>
          </w:p>
        </w:tc>
      </w:tr>
      <w:tr w14:paraId="102C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22F0CF83">
            <w:pPr>
              <w:widowControl/>
              <w:spacing w:line="300" w:lineRule="exact"/>
              <w:jc w:val="center"/>
              <w:rPr>
                <w:rFonts w:hint="eastAsia" w:eastAsiaTheme="minorEastAsia"/>
                <w:color w:val="auto"/>
                <w:kern w:val="0"/>
                <w:sz w:val="24"/>
                <w:lang w:val="en-US" w:eastAsia="zh-CN"/>
              </w:rPr>
            </w:pPr>
            <w:r>
              <w:rPr>
                <w:color w:val="auto"/>
                <w:kern w:val="0"/>
                <w:sz w:val="24"/>
              </w:rPr>
              <w:t>2</w:t>
            </w:r>
            <w:r>
              <w:rPr>
                <w:rFonts w:hint="eastAsia"/>
                <w:color w:val="auto"/>
                <w:kern w:val="0"/>
                <w:sz w:val="24"/>
                <w:lang w:val="en-US" w:eastAsia="zh-CN"/>
              </w:rPr>
              <w:t>3</w:t>
            </w:r>
          </w:p>
        </w:tc>
        <w:tc>
          <w:tcPr>
            <w:tcW w:w="1554" w:type="dxa"/>
            <w:vMerge w:val="continue"/>
            <w:vAlign w:val="center"/>
          </w:tcPr>
          <w:p w14:paraId="6F53DF1D">
            <w:pPr>
              <w:widowControl/>
              <w:spacing w:line="300" w:lineRule="exact"/>
              <w:jc w:val="left"/>
              <w:rPr>
                <w:color w:val="auto"/>
                <w:kern w:val="0"/>
                <w:sz w:val="24"/>
              </w:rPr>
            </w:pPr>
          </w:p>
        </w:tc>
        <w:tc>
          <w:tcPr>
            <w:tcW w:w="4111" w:type="dxa"/>
            <w:vAlign w:val="center"/>
          </w:tcPr>
          <w:p w14:paraId="550CFE88">
            <w:pPr>
              <w:widowControl/>
              <w:spacing w:line="300" w:lineRule="exact"/>
              <w:jc w:val="center"/>
              <w:rPr>
                <w:color w:val="auto"/>
                <w:kern w:val="0"/>
                <w:sz w:val="24"/>
              </w:rPr>
            </w:pPr>
            <w:r>
              <w:rPr>
                <w:color w:val="auto"/>
                <w:kern w:val="0"/>
                <w:sz w:val="24"/>
              </w:rPr>
              <w:t>蚌埠市晨光小学</w:t>
            </w:r>
          </w:p>
        </w:tc>
        <w:tc>
          <w:tcPr>
            <w:tcW w:w="2724" w:type="dxa"/>
            <w:vAlign w:val="center"/>
          </w:tcPr>
          <w:p w14:paraId="768CDAB3">
            <w:pPr>
              <w:widowControl/>
              <w:spacing w:line="300" w:lineRule="exact"/>
              <w:jc w:val="left"/>
              <w:rPr>
                <w:color w:val="auto"/>
                <w:kern w:val="0"/>
                <w:sz w:val="24"/>
              </w:rPr>
            </w:pPr>
            <w:r>
              <w:rPr>
                <w:color w:val="auto"/>
                <w:kern w:val="0"/>
                <w:sz w:val="24"/>
              </w:rPr>
              <w:t>0552-</w:t>
            </w:r>
            <w:r>
              <w:rPr>
                <w:rFonts w:hint="eastAsia"/>
                <w:color w:val="auto"/>
                <w:kern w:val="0"/>
                <w:sz w:val="24"/>
              </w:rPr>
              <w:t>3826696</w:t>
            </w:r>
          </w:p>
        </w:tc>
      </w:tr>
      <w:tr w14:paraId="379B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3AEB95D0">
            <w:pPr>
              <w:widowControl/>
              <w:spacing w:line="300" w:lineRule="exact"/>
              <w:jc w:val="center"/>
              <w:rPr>
                <w:rFonts w:hint="eastAsia" w:eastAsiaTheme="minorEastAsia"/>
                <w:color w:val="auto"/>
                <w:kern w:val="0"/>
                <w:sz w:val="24"/>
                <w:lang w:val="en-US" w:eastAsia="zh-CN"/>
              </w:rPr>
            </w:pPr>
            <w:r>
              <w:rPr>
                <w:color w:val="auto"/>
                <w:kern w:val="0"/>
                <w:sz w:val="24"/>
              </w:rPr>
              <w:t>2</w:t>
            </w:r>
            <w:r>
              <w:rPr>
                <w:rFonts w:hint="eastAsia"/>
                <w:color w:val="auto"/>
                <w:kern w:val="0"/>
                <w:sz w:val="24"/>
                <w:lang w:val="en-US" w:eastAsia="zh-CN"/>
              </w:rPr>
              <w:t>4</w:t>
            </w:r>
          </w:p>
        </w:tc>
        <w:tc>
          <w:tcPr>
            <w:tcW w:w="1554" w:type="dxa"/>
            <w:vMerge w:val="continue"/>
            <w:vAlign w:val="center"/>
          </w:tcPr>
          <w:p w14:paraId="75FE5C61">
            <w:pPr>
              <w:widowControl/>
              <w:spacing w:line="300" w:lineRule="exact"/>
              <w:jc w:val="left"/>
              <w:rPr>
                <w:color w:val="auto"/>
                <w:kern w:val="0"/>
                <w:sz w:val="24"/>
              </w:rPr>
            </w:pPr>
          </w:p>
        </w:tc>
        <w:tc>
          <w:tcPr>
            <w:tcW w:w="4111" w:type="dxa"/>
            <w:vAlign w:val="center"/>
          </w:tcPr>
          <w:p w14:paraId="1A9041C4">
            <w:pPr>
              <w:widowControl/>
              <w:spacing w:line="300" w:lineRule="exact"/>
              <w:jc w:val="center"/>
              <w:rPr>
                <w:color w:val="auto"/>
                <w:kern w:val="0"/>
                <w:sz w:val="24"/>
              </w:rPr>
            </w:pPr>
            <w:r>
              <w:rPr>
                <w:color w:val="auto"/>
                <w:kern w:val="0"/>
                <w:sz w:val="24"/>
              </w:rPr>
              <w:t>蚌埠市瀚林小学</w:t>
            </w:r>
          </w:p>
        </w:tc>
        <w:tc>
          <w:tcPr>
            <w:tcW w:w="2724" w:type="dxa"/>
            <w:vAlign w:val="center"/>
          </w:tcPr>
          <w:p w14:paraId="78C3974F">
            <w:pPr>
              <w:widowControl/>
              <w:spacing w:line="300" w:lineRule="exact"/>
              <w:jc w:val="left"/>
              <w:rPr>
                <w:color w:val="auto"/>
                <w:kern w:val="0"/>
                <w:sz w:val="24"/>
              </w:rPr>
            </w:pPr>
            <w:r>
              <w:rPr>
                <w:color w:val="auto"/>
                <w:kern w:val="0"/>
                <w:sz w:val="24"/>
              </w:rPr>
              <w:t>0552-39710</w:t>
            </w:r>
            <w:r>
              <w:rPr>
                <w:rFonts w:hint="eastAsia"/>
                <w:color w:val="auto"/>
                <w:kern w:val="0"/>
                <w:sz w:val="24"/>
              </w:rPr>
              <w:t>11</w:t>
            </w:r>
          </w:p>
        </w:tc>
      </w:tr>
      <w:tr w14:paraId="4DD7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162DCA66">
            <w:pPr>
              <w:widowControl/>
              <w:spacing w:line="300" w:lineRule="exact"/>
              <w:jc w:val="center"/>
              <w:rPr>
                <w:rFonts w:hint="eastAsia" w:eastAsiaTheme="minorEastAsia"/>
                <w:color w:val="auto"/>
                <w:kern w:val="0"/>
                <w:sz w:val="24"/>
                <w:lang w:val="en-US" w:eastAsia="zh-CN"/>
              </w:rPr>
            </w:pPr>
            <w:r>
              <w:rPr>
                <w:color w:val="auto"/>
                <w:kern w:val="0"/>
                <w:sz w:val="24"/>
              </w:rPr>
              <w:t>2</w:t>
            </w:r>
            <w:r>
              <w:rPr>
                <w:rFonts w:hint="eastAsia"/>
                <w:color w:val="auto"/>
                <w:kern w:val="0"/>
                <w:sz w:val="24"/>
                <w:lang w:val="en-US" w:eastAsia="zh-CN"/>
              </w:rPr>
              <w:t>5</w:t>
            </w:r>
          </w:p>
        </w:tc>
        <w:tc>
          <w:tcPr>
            <w:tcW w:w="1554" w:type="dxa"/>
            <w:vMerge w:val="continue"/>
            <w:vAlign w:val="center"/>
          </w:tcPr>
          <w:p w14:paraId="6C10D5A0">
            <w:pPr>
              <w:widowControl/>
              <w:spacing w:line="300" w:lineRule="exact"/>
              <w:jc w:val="left"/>
              <w:rPr>
                <w:color w:val="auto"/>
                <w:kern w:val="0"/>
                <w:sz w:val="24"/>
              </w:rPr>
            </w:pPr>
          </w:p>
        </w:tc>
        <w:tc>
          <w:tcPr>
            <w:tcW w:w="4111" w:type="dxa"/>
            <w:vAlign w:val="center"/>
          </w:tcPr>
          <w:p w14:paraId="72431E74">
            <w:pPr>
              <w:widowControl/>
              <w:spacing w:line="300" w:lineRule="exact"/>
              <w:jc w:val="center"/>
              <w:rPr>
                <w:color w:val="auto"/>
                <w:kern w:val="0"/>
                <w:sz w:val="24"/>
              </w:rPr>
            </w:pPr>
            <w:r>
              <w:rPr>
                <w:color w:val="auto"/>
                <w:kern w:val="0"/>
                <w:sz w:val="24"/>
              </w:rPr>
              <w:t>蚌埠市</w:t>
            </w:r>
            <w:r>
              <w:rPr>
                <w:rFonts w:hint="eastAsia"/>
                <w:color w:val="auto"/>
                <w:kern w:val="0"/>
                <w:sz w:val="24"/>
              </w:rPr>
              <w:t>兰凌路</w:t>
            </w:r>
            <w:r>
              <w:rPr>
                <w:color w:val="auto"/>
                <w:kern w:val="0"/>
                <w:sz w:val="24"/>
              </w:rPr>
              <w:t>小学</w:t>
            </w:r>
          </w:p>
        </w:tc>
        <w:tc>
          <w:tcPr>
            <w:tcW w:w="2724" w:type="dxa"/>
            <w:vAlign w:val="center"/>
          </w:tcPr>
          <w:p w14:paraId="3C8F9F81">
            <w:pPr>
              <w:widowControl/>
              <w:spacing w:line="300" w:lineRule="exact"/>
              <w:jc w:val="left"/>
              <w:rPr>
                <w:color w:val="auto"/>
                <w:kern w:val="0"/>
                <w:sz w:val="24"/>
              </w:rPr>
            </w:pPr>
            <w:r>
              <w:rPr>
                <w:color w:val="auto"/>
                <w:kern w:val="0"/>
                <w:sz w:val="24"/>
              </w:rPr>
              <w:t>0552-311</w:t>
            </w:r>
            <w:r>
              <w:rPr>
                <w:rFonts w:hint="eastAsia"/>
                <w:color w:val="auto"/>
                <w:kern w:val="0"/>
                <w:sz w:val="24"/>
              </w:rPr>
              <w:t>1639</w:t>
            </w:r>
          </w:p>
        </w:tc>
      </w:tr>
      <w:tr w14:paraId="03E8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5D6A2E3F">
            <w:pPr>
              <w:widowControl/>
              <w:spacing w:line="300" w:lineRule="exact"/>
              <w:jc w:val="center"/>
              <w:rPr>
                <w:rFonts w:hint="eastAsia" w:eastAsiaTheme="minorEastAsia"/>
                <w:color w:val="auto"/>
                <w:kern w:val="0"/>
                <w:sz w:val="24"/>
                <w:lang w:val="en-US" w:eastAsia="zh-CN"/>
              </w:rPr>
            </w:pPr>
            <w:r>
              <w:rPr>
                <w:color w:val="auto"/>
                <w:kern w:val="0"/>
                <w:sz w:val="24"/>
              </w:rPr>
              <w:t>2</w:t>
            </w:r>
            <w:r>
              <w:rPr>
                <w:rFonts w:hint="eastAsia"/>
                <w:color w:val="auto"/>
                <w:kern w:val="0"/>
                <w:sz w:val="24"/>
                <w:lang w:val="en-US" w:eastAsia="zh-CN"/>
              </w:rPr>
              <w:t>6</w:t>
            </w:r>
          </w:p>
        </w:tc>
        <w:tc>
          <w:tcPr>
            <w:tcW w:w="1554" w:type="dxa"/>
            <w:vMerge w:val="continue"/>
            <w:vAlign w:val="center"/>
          </w:tcPr>
          <w:p w14:paraId="7926AF8C">
            <w:pPr>
              <w:widowControl/>
              <w:spacing w:line="300" w:lineRule="exact"/>
              <w:jc w:val="left"/>
              <w:rPr>
                <w:color w:val="auto"/>
                <w:kern w:val="0"/>
                <w:sz w:val="24"/>
              </w:rPr>
            </w:pPr>
          </w:p>
        </w:tc>
        <w:tc>
          <w:tcPr>
            <w:tcW w:w="4111" w:type="dxa"/>
            <w:vAlign w:val="center"/>
          </w:tcPr>
          <w:p w14:paraId="4E44FC0A">
            <w:pPr>
              <w:widowControl/>
              <w:spacing w:line="300" w:lineRule="exact"/>
              <w:jc w:val="center"/>
              <w:rPr>
                <w:color w:val="auto"/>
                <w:kern w:val="0"/>
                <w:sz w:val="24"/>
              </w:rPr>
            </w:pPr>
            <w:r>
              <w:rPr>
                <w:color w:val="auto"/>
                <w:kern w:val="0"/>
                <w:sz w:val="24"/>
              </w:rPr>
              <w:t>蚌埠市新城滨湖学校</w:t>
            </w:r>
          </w:p>
        </w:tc>
        <w:tc>
          <w:tcPr>
            <w:tcW w:w="2724" w:type="dxa"/>
            <w:vAlign w:val="center"/>
          </w:tcPr>
          <w:p w14:paraId="36A52D48">
            <w:pPr>
              <w:widowControl/>
              <w:spacing w:line="300" w:lineRule="exact"/>
              <w:jc w:val="left"/>
              <w:rPr>
                <w:color w:val="auto"/>
                <w:kern w:val="0"/>
                <w:sz w:val="24"/>
              </w:rPr>
            </w:pPr>
            <w:r>
              <w:rPr>
                <w:color w:val="auto"/>
                <w:kern w:val="0"/>
                <w:sz w:val="24"/>
              </w:rPr>
              <w:t>0552-2566520</w:t>
            </w:r>
            <w:r>
              <w:rPr>
                <w:color w:val="auto"/>
              </w:rPr>
              <w:t>（小学部）</w:t>
            </w:r>
            <w:r>
              <w:rPr>
                <w:color w:val="auto"/>
                <w:kern w:val="0"/>
                <w:sz w:val="24"/>
              </w:rPr>
              <w:t>0552-2809150</w:t>
            </w:r>
            <w:r>
              <w:rPr>
                <w:color w:val="auto"/>
              </w:rPr>
              <w:t>（初中部）</w:t>
            </w:r>
          </w:p>
        </w:tc>
      </w:tr>
      <w:tr w14:paraId="0D08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1EB357D3">
            <w:pPr>
              <w:widowControl/>
              <w:spacing w:line="300" w:lineRule="exact"/>
              <w:jc w:val="center"/>
              <w:rPr>
                <w:rFonts w:hint="eastAsia" w:eastAsiaTheme="minorEastAsia"/>
                <w:color w:val="auto"/>
                <w:kern w:val="0"/>
                <w:sz w:val="24"/>
                <w:lang w:val="en-US" w:eastAsia="zh-CN"/>
              </w:rPr>
            </w:pPr>
            <w:r>
              <w:rPr>
                <w:color w:val="auto"/>
                <w:kern w:val="0"/>
                <w:sz w:val="24"/>
              </w:rPr>
              <w:t>2</w:t>
            </w:r>
            <w:r>
              <w:rPr>
                <w:rFonts w:hint="eastAsia"/>
                <w:color w:val="auto"/>
                <w:kern w:val="0"/>
                <w:sz w:val="24"/>
                <w:lang w:val="en-US" w:eastAsia="zh-CN"/>
              </w:rPr>
              <w:t>7</w:t>
            </w:r>
          </w:p>
        </w:tc>
        <w:tc>
          <w:tcPr>
            <w:tcW w:w="1554" w:type="dxa"/>
            <w:vMerge w:val="continue"/>
            <w:vAlign w:val="center"/>
          </w:tcPr>
          <w:p w14:paraId="277AF517">
            <w:pPr>
              <w:widowControl/>
              <w:spacing w:line="300" w:lineRule="exact"/>
              <w:jc w:val="left"/>
              <w:rPr>
                <w:color w:val="auto"/>
                <w:kern w:val="0"/>
                <w:sz w:val="24"/>
              </w:rPr>
            </w:pPr>
          </w:p>
        </w:tc>
        <w:tc>
          <w:tcPr>
            <w:tcW w:w="4111" w:type="dxa"/>
            <w:vAlign w:val="center"/>
          </w:tcPr>
          <w:p w14:paraId="543C1DA8">
            <w:pPr>
              <w:widowControl/>
              <w:spacing w:line="300" w:lineRule="exact"/>
              <w:jc w:val="center"/>
              <w:rPr>
                <w:color w:val="auto"/>
                <w:kern w:val="0"/>
                <w:sz w:val="24"/>
              </w:rPr>
            </w:pPr>
            <w:r>
              <w:rPr>
                <w:color w:val="auto"/>
                <w:kern w:val="0"/>
                <w:sz w:val="24"/>
              </w:rPr>
              <w:t>蚌埠市燕山乡中心小学</w:t>
            </w:r>
          </w:p>
        </w:tc>
        <w:tc>
          <w:tcPr>
            <w:tcW w:w="2724" w:type="dxa"/>
            <w:vAlign w:val="center"/>
          </w:tcPr>
          <w:p w14:paraId="14025369">
            <w:pPr>
              <w:widowControl/>
              <w:spacing w:line="300" w:lineRule="exact"/>
              <w:jc w:val="left"/>
              <w:rPr>
                <w:color w:val="auto"/>
                <w:kern w:val="0"/>
                <w:sz w:val="24"/>
              </w:rPr>
            </w:pPr>
            <w:r>
              <w:rPr>
                <w:color w:val="auto"/>
                <w:kern w:val="0"/>
                <w:sz w:val="24"/>
              </w:rPr>
              <w:t>0552-2857</w:t>
            </w:r>
            <w:r>
              <w:rPr>
                <w:rFonts w:hint="eastAsia"/>
                <w:color w:val="auto"/>
                <w:kern w:val="0"/>
                <w:sz w:val="24"/>
              </w:rPr>
              <w:t>529</w:t>
            </w:r>
          </w:p>
        </w:tc>
      </w:tr>
      <w:tr w14:paraId="5263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3" w:type="dxa"/>
            <w:vAlign w:val="center"/>
          </w:tcPr>
          <w:p w14:paraId="1900737A">
            <w:pPr>
              <w:widowControl/>
              <w:spacing w:line="300" w:lineRule="exact"/>
              <w:jc w:val="center"/>
              <w:rPr>
                <w:rFonts w:hint="eastAsia" w:eastAsiaTheme="minorEastAsia"/>
                <w:color w:val="auto"/>
                <w:kern w:val="0"/>
                <w:sz w:val="24"/>
                <w:lang w:val="en-US" w:eastAsia="zh-CN"/>
              </w:rPr>
            </w:pPr>
            <w:r>
              <w:rPr>
                <w:color w:val="auto"/>
                <w:kern w:val="0"/>
                <w:sz w:val="24"/>
              </w:rPr>
              <w:t>2</w:t>
            </w:r>
            <w:r>
              <w:rPr>
                <w:rFonts w:hint="eastAsia"/>
                <w:color w:val="auto"/>
                <w:kern w:val="0"/>
                <w:sz w:val="24"/>
                <w:lang w:val="en-US" w:eastAsia="zh-CN"/>
              </w:rPr>
              <w:t>8</w:t>
            </w:r>
          </w:p>
        </w:tc>
        <w:tc>
          <w:tcPr>
            <w:tcW w:w="1554" w:type="dxa"/>
            <w:vMerge w:val="continue"/>
            <w:vAlign w:val="center"/>
          </w:tcPr>
          <w:p w14:paraId="7CE75409">
            <w:pPr>
              <w:widowControl/>
              <w:spacing w:line="300" w:lineRule="exact"/>
              <w:jc w:val="left"/>
              <w:rPr>
                <w:color w:val="auto"/>
                <w:kern w:val="0"/>
                <w:sz w:val="24"/>
              </w:rPr>
            </w:pPr>
          </w:p>
        </w:tc>
        <w:tc>
          <w:tcPr>
            <w:tcW w:w="4111" w:type="dxa"/>
            <w:vAlign w:val="center"/>
          </w:tcPr>
          <w:p w14:paraId="010B1047">
            <w:pPr>
              <w:widowControl/>
              <w:spacing w:line="300" w:lineRule="exact"/>
              <w:jc w:val="center"/>
              <w:rPr>
                <w:color w:val="auto"/>
                <w:kern w:val="0"/>
                <w:sz w:val="24"/>
              </w:rPr>
            </w:pPr>
            <w:r>
              <w:rPr>
                <w:color w:val="auto"/>
                <w:kern w:val="0"/>
                <w:sz w:val="24"/>
              </w:rPr>
              <w:t>蚌埠市虎山学校</w:t>
            </w:r>
          </w:p>
        </w:tc>
        <w:tc>
          <w:tcPr>
            <w:tcW w:w="2724" w:type="dxa"/>
            <w:vAlign w:val="center"/>
          </w:tcPr>
          <w:p w14:paraId="4F64A855">
            <w:pPr>
              <w:widowControl/>
              <w:spacing w:line="300" w:lineRule="exact"/>
              <w:jc w:val="left"/>
              <w:rPr>
                <w:color w:val="auto"/>
                <w:kern w:val="0"/>
                <w:sz w:val="24"/>
              </w:rPr>
            </w:pPr>
            <w:r>
              <w:rPr>
                <w:color w:val="auto"/>
                <w:kern w:val="0"/>
                <w:sz w:val="24"/>
                <w:szCs w:val="24"/>
              </w:rPr>
              <w:t>0552-3838</w:t>
            </w:r>
            <w:r>
              <w:rPr>
                <w:rFonts w:hint="eastAsia"/>
                <w:color w:val="auto"/>
                <w:kern w:val="0"/>
                <w:sz w:val="24"/>
                <w:szCs w:val="24"/>
                <w:lang w:val="en-US" w:eastAsia="zh-CN"/>
              </w:rPr>
              <w:t>302</w:t>
            </w:r>
            <w:r>
              <w:rPr>
                <w:color w:val="auto"/>
                <w:sz w:val="24"/>
                <w:szCs w:val="24"/>
              </w:rPr>
              <w:t>（小学部</w:t>
            </w:r>
            <w:r>
              <w:rPr>
                <w:rFonts w:hint="eastAsia"/>
                <w:color w:val="auto"/>
                <w:sz w:val="24"/>
                <w:szCs w:val="24"/>
                <w:lang w:val="en-US" w:eastAsia="zh-CN"/>
              </w:rPr>
              <w:t>)0552-3838303(</w:t>
            </w:r>
            <w:r>
              <w:rPr>
                <w:color w:val="auto"/>
                <w:sz w:val="24"/>
                <w:szCs w:val="24"/>
              </w:rPr>
              <w:t>初中部）</w:t>
            </w:r>
          </w:p>
        </w:tc>
      </w:tr>
    </w:tbl>
    <w:p w14:paraId="06ECE673">
      <w:pPr>
        <w:widowControl/>
        <w:shd w:val="clear" w:color="auto" w:fill="FFFFFF"/>
        <w:outlineLvl w:val="0"/>
        <w:rPr>
          <w:rFonts w:ascii="Times New Roman" w:hAnsi="Times New Roman" w:eastAsia="仿宋" w:cs="Times New Roman"/>
          <w:color w:val="auto"/>
          <w:sz w:val="32"/>
          <w:szCs w:val="32"/>
        </w:rPr>
      </w:pPr>
    </w:p>
    <w:p w14:paraId="6B6C8F0A">
      <w:pPr>
        <w:widowControl/>
        <w:shd w:val="clear" w:color="auto" w:fill="FFFFFF"/>
        <w:outlineLvl w:val="0"/>
        <w:rPr>
          <w:rFonts w:ascii="Times New Roman" w:hAnsi="Times New Roman" w:eastAsia="仿宋" w:cs="Times New Roman"/>
          <w:color w:val="auto"/>
          <w:sz w:val="32"/>
          <w:szCs w:val="32"/>
        </w:rPr>
      </w:pPr>
    </w:p>
    <w:p w14:paraId="6E691D6E">
      <w:pPr>
        <w:widowControl/>
        <w:shd w:val="clear" w:color="auto" w:fill="FFFFFF"/>
        <w:outlineLvl w:val="0"/>
        <w:rPr>
          <w:rFonts w:ascii="Times New Roman" w:hAnsi="Times New Roman" w:eastAsia="仿宋" w:cs="Times New Roman"/>
          <w:color w:val="auto"/>
          <w:sz w:val="32"/>
          <w:szCs w:val="32"/>
        </w:rPr>
      </w:pPr>
    </w:p>
    <w:p w14:paraId="61E69C96">
      <w:pPr>
        <w:widowControl/>
        <w:shd w:val="clear" w:color="auto" w:fill="FFFFFF"/>
        <w:outlineLvl w:val="0"/>
        <w:rPr>
          <w:rFonts w:ascii="Times New Roman" w:hAnsi="Times New Roman" w:eastAsia="仿宋" w:cs="Times New Roman"/>
          <w:color w:val="auto"/>
          <w:sz w:val="32"/>
          <w:szCs w:val="32"/>
        </w:rPr>
      </w:pPr>
    </w:p>
    <w:p w14:paraId="6D8C590B">
      <w:pPr>
        <w:widowControl/>
        <w:shd w:val="clear" w:color="auto" w:fill="FFFFFF"/>
        <w:outlineLvl w:val="0"/>
        <w:rPr>
          <w:rFonts w:ascii="Times New Roman" w:hAnsi="Times New Roman" w:eastAsia="仿宋" w:cs="Times New Roman"/>
          <w:color w:val="auto"/>
          <w:sz w:val="32"/>
          <w:szCs w:val="32"/>
        </w:rPr>
      </w:pPr>
    </w:p>
    <w:p w14:paraId="4EC09D81">
      <w:pPr>
        <w:widowControl/>
        <w:shd w:val="clear" w:color="auto" w:fill="FFFFFF"/>
        <w:outlineLvl w:val="0"/>
        <w:rPr>
          <w:rFonts w:ascii="Times New Roman" w:hAnsi="Times New Roman" w:eastAsia="仿宋" w:cs="Times New Roman"/>
          <w:color w:val="auto"/>
          <w:sz w:val="32"/>
          <w:szCs w:val="32"/>
        </w:rPr>
      </w:pPr>
    </w:p>
    <w:p w14:paraId="4E3A278E">
      <w:pPr>
        <w:widowControl/>
        <w:shd w:val="clear" w:color="auto" w:fill="FFFFFF"/>
        <w:outlineLvl w:val="0"/>
        <w:rPr>
          <w:rFonts w:ascii="Times New Roman" w:hAnsi="Times New Roman" w:eastAsia="仿宋" w:cs="Times New Roman"/>
          <w:color w:val="auto"/>
          <w:sz w:val="32"/>
          <w:szCs w:val="32"/>
        </w:rPr>
      </w:pPr>
    </w:p>
    <w:p w14:paraId="715302B7">
      <w:pPr>
        <w:widowControl/>
        <w:shd w:val="clear" w:color="auto" w:fill="FFFFFF"/>
        <w:outlineLvl w:val="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附件</w:t>
      </w:r>
      <w:r>
        <w:rPr>
          <w:rFonts w:hint="eastAsia" w:ascii="Times New Roman" w:hAnsi="Times New Roman" w:eastAsia="仿宋" w:cs="Times New Roman"/>
          <w:color w:val="auto"/>
          <w:sz w:val="32"/>
          <w:szCs w:val="32"/>
        </w:rPr>
        <w:t>7</w:t>
      </w:r>
    </w:p>
    <w:p w14:paraId="3BEAC709">
      <w:pPr>
        <w:ind w:firstLine="322" w:firstLineChars="100"/>
        <w:jc w:val="center"/>
        <w:rPr>
          <w:rFonts w:ascii="Times New Roman" w:hAnsi="Times New Roman" w:eastAsia="方正小标宋简体" w:cs="Times New Roman"/>
          <w:b/>
          <w:bCs/>
          <w:color w:val="auto"/>
          <w:w w:val="80"/>
          <w:kern w:val="0"/>
          <w:sz w:val="40"/>
          <w:szCs w:val="40"/>
        </w:rPr>
      </w:pPr>
      <w:r>
        <w:rPr>
          <w:rFonts w:ascii="Times New Roman" w:hAnsi="Times New Roman" w:eastAsia="方正小标宋简体" w:cs="Times New Roman"/>
          <w:b/>
          <w:bCs/>
          <w:color w:val="auto"/>
          <w:w w:val="80"/>
          <w:kern w:val="0"/>
          <w:sz w:val="40"/>
          <w:szCs w:val="40"/>
        </w:rPr>
        <w:t>202</w:t>
      </w:r>
      <w:r>
        <w:rPr>
          <w:rFonts w:hint="eastAsia" w:ascii="Times New Roman" w:hAnsi="Times New Roman" w:eastAsia="方正小标宋简体" w:cs="Times New Roman"/>
          <w:b/>
          <w:bCs/>
          <w:color w:val="auto"/>
          <w:w w:val="80"/>
          <w:kern w:val="0"/>
          <w:sz w:val="40"/>
          <w:szCs w:val="40"/>
          <w:lang w:val="en-US" w:eastAsia="zh-CN"/>
        </w:rPr>
        <w:t>6</w:t>
      </w:r>
      <w:r>
        <w:rPr>
          <w:rFonts w:ascii="Times New Roman" w:hAnsi="Times New Roman" w:eastAsia="方正小标宋简体" w:cs="Times New Roman"/>
          <w:b/>
          <w:bCs/>
          <w:color w:val="auto"/>
          <w:w w:val="80"/>
          <w:kern w:val="0"/>
          <w:sz w:val="40"/>
          <w:szCs w:val="40"/>
        </w:rPr>
        <w:t>年蚌山区义务教育阶段招生入学工作日程安排表</w:t>
      </w:r>
    </w:p>
    <w:tbl>
      <w:tblPr>
        <w:tblStyle w:val="3"/>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6249"/>
      </w:tblGrid>
      <w:tr w14:paraId="2201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0C8C96D8">
            <w:pPr>
              <w:spacing w:line="240" w:lineRule="auto"/>
              <w:jc w:val="center"/>
              <w:rPr>
                <w:rFonts w:hint="default" w:ascii="Times New Roman" w:hAnsi="Times New Roman" w:eastAsia="方正仿宋_GBK" w:cs="Times New Roman"/>
                <w:b/>
                <w:bCs/>
                <w:color w:val="auto"/>
                <w:sz w:val="18"/>
                <w:szCs w:val="18"/>
              </w:rPr>
            </w:pPr>
            <w:r>
              <w:rPr>
                <w:rFonts w:hint="default" w:ascii="Times New Roman" w:hAnsi="Times New Roman" w:eastAsia="方正仿宋_GBK" w:cs="Times New Roman"/>
                <w:b/>
                <w:bCs/>
                <w:color w:val="auto"/>
                <w:sz w:val="24"/>
                <w:szCs w:val="24"/>
                <w:lang w:val="en-US" w:eastAsia="zh-CN"/>
              </w:rPr>
              <w:t>时 间</w:t>
            </w:r>
          </w:p>
        </w:tc>
        <w:tc>
          <w:tcPr>
            <w:tcW w:w="6249" w:type="dxa"/>
            <w:noWrap w:val="0"/>
            <w:vAlign w:val="center"/>
          </w:tcPr>
          <w:p w14:paraId="792E0513">
            <w:pPr>
              <w:spacing w:line="240" w:lineRule="auto"/>
              <w:jc w:val="center"/>
              <w:rPr>
                <w:rFonts w:hint="default" w:ascii="Times New Roman" w:hAnsi="Times New Roman" w:eastAsia="方正仿宋_GBK" w:cs="Times New Roman"/>
                <w:b/>
                <w:bCs/>
                <w:color w:val="auto"/>
                <w:sz w:val="18"/>
                <w:szCs w:val="18"/>
              </w:rPr>
            </w:pPr>
            <w:r>
              <w:rPr>
                <w:rFonts w:hint="default" w:ascii="Times New Roman" w:hAnsi="Times New Roman" w:eastAsia="方正仿宋_GBK" w:cs="Times New Roman"/>
                <w:b/>
                <w:bCs/>
                <w:color w:val="auto"/>
                <w:sz w:val="24"/>
                <w:szCs w:val="24"/>
                <w:lang w:val="en-US" w:eastAsia="zh-CN"/>
              </w:rPr>
              <w:t>具体事项</w:t>
            </w:r>
          </w:p>
        </w:tc>
      </w:tr>
      <w:tr w14:paraId="40A3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512AD2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18"/>
                <w:szCs w:val="18"/>
              </w:rPr>
            </w:pPr>
            <w:r>
              <w:rPr>
                <w:rFonts w:hint="default" w:ascii="Times New Roman" w:hAnsi="Times New Roman" w:eastAsia="方正仿宋_GBK" w:cs="Times New Roman"/>
                <w:color w:val="auto"/>
                <w:sz w:val="24"/>
                <w:szCs w:val="24"/>
                <w:lang w:val="en-US" w:eastAsia="zh-CN"/>
              </w:rPr>
              <w:t>6月</w:t>
            </w:r>
            <w:r>
              <w:rPr>
                <w:rFonts w:hint="default" w:ascii="Times New Roman" w:hAnsi="Times New Roman" w:eastAsia="方正仿宋_GBK" w:cs="Times New Roman"/>
                <w:color w:val="auto"/>
                <w:sz w:val="24"/>
                <w:szCs w:val="24"/>
                <w:highlight w:val="none"/>
                <w:lang w:val="en-US" w:eastAsia="zh-CN"/>
              </w:rPr>
              <w:t>25</w:t>
            </w:r>
            <w:r>
              <w:rPr>
                <w:rFonts w:hint="default" w:ascii="Times New Roman" w:hAnsi="Times New Roman" w:eastAsia="方正仿宋_GBK" w:cs="Times New Roman"/>
                <w:color w:val="auto"/>
                <w:sz w:val="24"/>
                <w:szCs w:val="24"/>
                <w:lang w:val="en-US" w:eastAsia="zh-CN"/>
              </w:rPr>
              <w:t>日前</w:t>
            </w:r>
          </w:p>
        </w:tc>
        <w:tc>
          <w:tcPr>
            <w:tcW w:w="6249" w:type="dxa"/>
            <w:noWrap w:val="0"/>
            <w:vAlign w:val="center"/>
          </w:tcPr>
          <w:p w14:paraId="181FA67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sz w:val="18"/>
                <w:szCs w:val="18"/>
                <w:lang w:val="en-US" w:eastAsia="zh-CN"/>
              </w:rPr>
            </w:pPr>
            <w:r>
              <w:rPr>
                <w:rFonts w:hint="default" w:ascii="Times New Roman" w:hAnsi="Times New Roman" w:eastAsia="方正仿宋_GBK" w:cs="Times New Roman"/>
                <w:color w:val="auto"/>
                <w:sz w:val="24"/>
                <w:szCs w:val="24"/>
                <w:lang w:val="en-US" w:eastAsia="zh-CN"/>
              </w:rPr>
              <w:t>公布</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2026年</w:t>
            </w:r>
            <w:r>
              <w:rPr>
                <w:rFonts w:hint="eastAsia" w:ascii="Times New Roman" w:hAnsi="Times New Roman" w:eastAsia="方正仿宋_GBK" w:cs="Times New Roman"/>
                <w:color w:val="auto"/>
                <w:sz w:val="24"/>
                <w:szCs w:val="24"/>
                <w:lang w:val="en-US" w:eastAsia="zh-CN"/>
              </w:rPr>
              <w:t>蚌山区</w:t>
            </w:r>
            <w:r>
              <w:rPr>
                <w:rFonts w:hint="default" w:ascii="Times New Roman" w:hAnsi="Times New Roman" w:eastAsia="方正仿宋_GBK" w:cs="Times New Roman"/>
                <w:color w:val="auto"/>
                <w:sz w:val="24"/>
                <w:szCs w:val="24"/>
                <w:lang w:val="en-US" w:eastAsia="zh-CN"/>
              </w:rPr>
              <w:t>义务教育阶段招生入学工作实施方案</w:t>
            </w:r>
            <w:r>
              <w:rPr>
                <w:rFonts w:hint="eastAsia" w:ascii="Times New Roman" w:hAnsi="Times New Roman" w:eastAsia="方正仿宋_GBK" w:cs="Times New Roman"/>
                <w:color w:val="auto"/>
                <w:sz w:val="24"/>
                <w:szCs w:val="24"/>
                <w:lang w:val="en-US" w:eastAsia="zh-CN"/>
              </w:rPr>
              <w:t>》</w:t>
            </w:r>
          </w:p>
        </w:tc>
      </w:tr>
      <w:tr w14:paraId="5E9A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05DB70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6月26日</w:t>
            </w:r>
          </w:p>
        </w:tc>
        <w:tc>
          <w:tcPr>
            <w:tcW w:w="6249" w:type="dxa"/>
            <w:noWrap w:val="0"/>
            <w:vAlign w:val="center"/>
          </w:tcPr>
          <w:p w14:paraId="47FA8B2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召开义务教育阶段招生工作会议，举办中小学线上招生报名审核人员专题培训。</w:t>
            </w:r>
          </w:p>
        </w:tc>
      </w:tr>
      <w:tr w14:paraId="4636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430" w:type="dxa"/>
            <w:noWrap w:val="0"/>
            <w:vAlign w:val="center"/>
          </w:tcPr>
          <w:p w14:paraId="5F3CF3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6月29日-7月6日</w:t>
            </w:r>
          </w:p>
        </w:tc>
        <w:tc>
          <w:tcPr>
            <w:tcW w:w="6249" w:type="dxa"/>
            <w:noWrap w:val="0"/>
            <w:vAlign w:val="center"/>
          </w:tcPr>
          <w:p w14:paraId="2A2010C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市区公办初中学校跨学区招生入学网上报名。</w:t>
            </w:r>
          </w:p>
        </w:tc>
      </w:tr>
      <w:tr w14:paraId="7CF6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7699CE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18"/>
                <w:szCs w:val="18"/>
                <w:highlight w:val="none"/>
                <w:lang w:val="en-US" w:eastAsia="zh-CN"/>
              </w:rPr>
            </w:pPr>
            <w:r>
              <w:rPr>
                <w:rFonts w:hint="default" w:ascii="Times New Roman" w:hAnsi="Times New Roman" w:eastAsia="方正仿宋_GBK" w:cs="Times New Roman"/>
                <w:color w:val="auto"/>
                <w:sz w:val="24"/>
                <w:szCs w:val="24"/>
                <w:lang w:val="en-US" w:eastAsia="zh-CN"/>
              </w:rPr>
              <w:t>7月7-8日</w:t>
            </w:r>
          </w:p>
        </w:tc>
        <w:tc>
          <w:tcPr>
            <w:tcW w:w="6249" w:type="dxa"/>
            <w:noWrap w:val="0"/>
            <w:vAlign w:val="center"/>
          </w:tcPr>
          <w:p w14:paraId="79175E5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sz w:val="18"/>
                <w:szCs w:val="18"/>
                <w:highlight w:val="none"/>
                <w:lang w:val="en-US" w:eastAsia="zh-CN"/>
              </w:rPr>
            </w:pPr>
            <w:r>
              <w:rPr>
                <w:rFonts w:hint="default" w:ascii="Times New Roman" w:hAnsi="Times New Roman" w:eastAsia="方正仿宋_GBK" w:cs="Times New Roman"/>
                <w:color w:val="auto"/>
                <w:sz w:val="24"/>
                <w:szCs w:val="24"/>
                <w:lang w:val="en-US" w:eastAsia="zh-CN"/>
              </w:rPr>
              <w:t>完成初中跨学区入学网上申请材料审核工作</w:t>
            </w:r>
            <w:r>
              <w:rPr>
                <w:rFonts w:hint="default" w:ascii="Times New Roman" w:hAnsi="Times New Roman" w:eastAsia="方正仿宋_GBK" w:cs="Times New Roman"/>
                <w:color w:val="auto"/>
                <w:sz w:val="24"/>
                <w:szCs w:val="24"/>
                <w:lang w:eastAsia="zh-CN"/>
              </w:rPr>
              <w:t>。</w:t>
            </w:r>
          </w:p>
        </w:tc>
      </w:tr>
      <w:tr w14:paraId="0B06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26F870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7月7-10日</w:t>
            </w:r>
          </w:p>
        </w:tc>
        <w:tc>
          <w:tcPr>
            <w:tcW w:w="6249" w:type="dxa"/>
            <w:noWrap w:val="0"/>
            <w:vAlign w:val="center"/>
          </w:tcPr>
          <w:p w14:paraId="1216C5B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一年级网上报名。</w:t>
            </w:r>
          </w:p>
        </w:tc>
      </w:tr>
      <w:tr w14:paraId="3A1B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5E7607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7月9-10日</w:t>
            </w:r>
          </w:p>
        </w:tc>
        <w:tc>
          <w:tcPr>
            <w:tcW w:w="6249" w:type="dxa"/>
            <w:noWrap w:val="0"/>
            <w:vAlign w:val="center"/>
          </w:tcPr>
          <w:p w14:paraId="7D0269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市区公办初中学校跨学区入学遇特殊房产等无法网上报名的，向对口直升初中学校及该学校所在区教育行政部门提供对应纸质材料进行线下办理。</w:t>
            </w:r>
          </w:p>
        </w:tc>
      </w:tr>
      <w:tr w14:paraId="59CC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7F1278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7月11-13日</w:t>
            </w:r>
          </w:p>
        </w:tc>
        <w:tc>
          <w:tcPr>
            <w:tcW w:w="6249" w:type="dxa"/>
            <w:noWrap w:val="0"/>
            <w:vAlign w:val="center"/>
          </w:tcPr>
          <w:p w14:paraId="0F9709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完成公办小学一年级网上报名信息审核确认。</w:t>
            </w:r>
          </w:p>
        </w:tc>
      </w:tr>
      <w:tr w14:paraId="3D9D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7B555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7月11-17日</w:t>
            </w:r>
          </w:p>
        </w:tc>
        <w:tc>
          <w:tcPr>
            <w:tcW w:w="6249" w:type="dxa"/>
            <w:noWrap w:val="0"/>
            <w:vAlign w:val="center"/>
          </w:tcPr>
          <w:p w14:paraId="2961F4F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市区公办初中学校返乡（随迁）人员子女网上报名。</w:t>
            </w:r>
          </w:p>
        </w:tc>
      </w:tr>
      <w:tr w14:paraId="4952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00F633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18"/>
                <w:szCs w:val="18"/>
                <w:highlight w:val="none"/>
              </w:rPr>
            </w:pPr>
            <w:r>
              <w:rPr>
                <w:rFonts w:hint="default" w:ascii="Times New Roman" w:hAnsi="Times New Roman" w:eastAsia="方正仿宋_GBK" w:cs="Times New Roman"/>
                <w:color w:val="auto"/>
                <w:sz w:val="24"/>
                <w:szCs w:val="24"/>
                <w:highlight w:val="none"/>
                <w:lang w:val="en-US" w:eastAsia="zh-CN"/>
              </w:rPr>
              <w:t>7月14日前</w:t>
            </w:r>
          </w:p>
        </w:tc>
        <w:tc>
          <w:tcPr>
            <w:tcW w:w="6249" w:type="dxa"/>
            <w:noWrap w:val="0"/>
            <w:vAlign w:val="center"/>
          </w:tcPr>
          <w:p w14:paraId="640FF2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sz w:val="18"/>
                <w:szCs w:val="18"/>
                <w:highlight w:val="none"/>
                <w:lang w:val="en-US" w:eastAsia="zh-CN"/>
              </w:rPr>
            </w:pPr>
            <w:r>
              <w:rPr>
                <w:rFonts w:hint="default" w:ascii="Times New Roman" w:hAnsi="Times New Roman" w:eastAsia="方正仿宋_GBK" w:cs="Times New Roman"/>
                <w:color w:val="auto"/>
                <w:sz w:val="24"/>
                <w:szCs w:val="24"/>
                <w:highlight w:val="none"/>
              </w:rPr>
              <w:t>上报</w:t>
            </w:r>
            <w:r>
              <w:rPr>
                <w:rFonts w:hint="default" w:ascii="Times New Roman" w:hAnsi="Times New Roman" w:eastAsia="方正仿宋_GBK" w:cs="Times New Roman"/>
                <w:color w:val="auto"/>
                <w:sz w:val="24"/>
                <w:szCs w:val="24"/>
                <w:highlight w:val="none"/>
                <w:lang w:val="en-US" w:eastAsia="zh-CN"/>
              </w:rPr>
              <w:t>已</w:t>
            </w:r>
            <w:r>
              <w:rPr>
                <w:rFonts w:hint="default" w:ascii="Times New Roman" w:hAnsi="Times New Roman" w:eastAsia="方正仿宋_GBK" w:cs="Times New Roman"/>
                <w:color w:val="auto"/>
                <w:sz w:val="24"/>
                <w:szCs w:val="24"/>
                <w:highlight w:val="none"/>
              </w:rPr>
              <w:t>复审的初中跨学区入学</w:t>
            </w:r>
            <w:r>
              <w:rPr>
                <w:rFonts w:hint="default" w:ascii="Times New Roman" w:hAnsi="Times New Roman" w:eastAsia="方正仿宋_GBK" w:cs="Times New Roman"/>
                <w:color w:val="auto"/>
                <w:sz w:val="24"/>
                <w:szCs w:val="24"/>
                <w:highlight w:val="none"/>
                <w:lang w:eastAsia="zh-CN"/>
              </w:rPr>
              <w:t>纸质</w:t>
            </w:r>
            <w:r>
              <w:rPr>
                <w:rFonts w:hint="default" w:ascii="Times New Roman" w:hAnsi="Times New Roman" w:eastAsia="方正仿宋_GBK" w:cs="Times New Roman"/>
                <w:color w:val="auto"/>
                <w:sz w:val="24"/>
                <w:szCs w:val="24"/>
                <w:highlight w:val="none"/>
              </w:rPr>
              <w:t>申请材料</w:t>
            </w:r>
            <w:r>
              <w:rPr>
                <w:rFonts w:hint="default" w:ascii="Times New Roman" w:hAnsi="Times New Roman" w:eastAsia="方正仿宋_GBK" w:cs="Times New Roman"/>
                <w:strike w:val="0"/>
                <w:dstrike w:val="0"/>
                <w:color w:val="auto"/>
                <w:sz w:val="24"/>
                <w:szCs w:val="24"/>
                <w:highlight w:val="none"/>
                <w:lang w:val="en-US" w:eastAsia="zh-CN"/>
              </w:rPr>
              <w:t>(因特殊房产无法在网上进行申请)</w:t>
            </w:r>
            <w:r>
              <w:rPr>
                <w:rFonts w:hint="default" w:ascii="Times New Roman" w:hAnsi="Times New Roman" w:eastAsia="方正仿宋_GBK" w:cs="Times New Roman"/>
                <w:strike w:val="0"/>
                <w:dstrike w:val="0"/>
                <w:color w:val="auto"/>
                <w:sz w:val="24"/>
                <w:szCs w:val="24"/>
                <w:highlight w:val="none"/>
              </w:rPr>
              <w:t>。</w:t>
            </w:r>
          </w:p>
        </w:tc>
      </w:tr>
      <w:tr w14:paraId="2C14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5F223F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7月14-15日</w:t>
            </w:r>
          </w:p>
        </w:tc>
        <w:tc>
          <w:tcPr>
            <w:tcW w:w="6249" w:type="dxa"/>
            <w:noWrap w:val="0"/>
            <w:vAlign w:val="center"/>
          </w:tcPr>
          <w:p w14:paraId="405F69C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各小学线下（现场）解决网上报名问题</w:t>
            </w:r>
            <w:r>
              <w:rPr>
                <w:rFonts w:hint="default" w:ascii="Times New Roman" w:hAnsi="Times New Roman" w:eastAsia="方正仿宋_GBK" w:cs="Times New Roman"/>
                <w:color w:val="auto"/>
                <w:sz w:val="24"/>
                <w:szCs w:val="24"/>
                <w:lang w:eastAsia="zh-CN"/>
              </w:rPr>
              <w:t>。</w:t>
            </w:r>
          </w:p>
        </w:tc>
      </w:tr>
      <w:tr w14:paraId="03A4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5373F4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7月18-19日</w:t>
            </w:r>
          </w:p>
        </w:tc>
        <w:tc>
          <w:tcPr>
            <w:tcW w:w="6249" w:type="dxa"/>
            <w:noWrap w:val="0"/>
            <w:vAlign w:val="center"/>
          </w:tcPr>
          <w:p w14:paraId="16D0BF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未被民办小学录取的回</w:t>
            </w:r>
            <w:r>
              <w:rPr>
                <w:rFonts w:hint="default" w:ascii="Times New Roman" w:hAnsi="Times New Roman" w:eastAsia="方正仿宋_GBK" w:cs="Times New Roman"/>
                <w:color w:val="auto"/>
                <w:sz w:val="24"/>
                <w:szCs w:val="24"/>
                <w:lang w:eastAsia="zh-CN"/>
              </w:rPr>
              <w:t>房产</w:t>
            </w:r>
            <w:r>
              <w:rPr>
                <w:rFonts w:hint="default" w:ascii="Times New Roman" w:hAnsi="Times New Roman" w:eastAsia="方正仿宋_GBK" w:cs="Times New Roman"/>
                <w:color w:val="auto"/>
                <w:sz w:val="24"/>
                <w:szCs w:val="24"/>
              </w:rPr>
              <w:t>对口小学报名或向户籍所在区教育行政部门申请，由区统筹安排入学；民办学校七年级新生报到，已被摇号录取但放弃民办学校的，向原</w:t>
            </w:r>
            <w:r>
              <w:rPr>
                <w:rFonts w:hint="default" w:ascii="Times New Roman" w:hAnsi="Times New Roman" w:eastAsia="方正仿宋_GBK" w:cs="Times New Roman"/>
                <w:color w:val="auto"/>
                <w:sz w:val="24"/>
                <w:szCs w:val="24"/>
                <w:lang w:eastAsia="zh-CN"/>
              </w:rPr>
              <w:t>小学</w:t>
            </w:r>
            <w:r>
              <w:rPr>
                <w:rFonts w:hint="default" w:ascii="Times New Roman" w:hAnsi="Times New Roman" w:eastAsia="方正仿宋_GBK" w:cs="Times New Roman"/>
                <w:color w:val="auto"/>
                <w:sz w:val="24"/>
                <w:szCs w:val="24"/>
              </w:rPr>
              <w:t>对口</w:t>
            </w:r>
            <w:r>
              <w:rPr>
                <w:rFonts w:hint="default" w:ascii="Times New Roman" w:hAnsi="Times New Roman" w:eastAsia="方正仿宋_GBK" w:cs="Times New Roman"/>
                <w:color w:val="auto"/>
                <w:sz w:val="24"/>
                <w:szCs w:val="24"/>
                <w:lang w:eastAsia="zh-CN"/>
              </w:rPr>
              <w:t>初中</w:t>
            </w:r>
            <w:r>
              <w:rPr>
                <w:rFonts w:hint="default" w:ascii="Times New Roman" w:hAnsi="Times New Roman" w:eastAsia="方正仿宋_GBK" w:cs="Times New Roman"/>
                <w:color w:val="auto"/>
                <w:sz w:val="24"/>
                <w:szCs w:val="24"/>
              </w:rPr>
              <w:t>学校所在区教育主管部门提出申请，由区统筹安排初中学校。</w:t>
            </w:r>
          </w:p>
        </w:tc>
      </w:tr>
      <w:tr w14:paraId="2C85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430" w:type="dxa"/>
            <w:noWrap w:val="0"/>
            <w:vAlign w:val="center"/>
          </w:tcPr>
          <w:p w14:paraId="1EBEB2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sz w:val="18"/>
                <w:szCs w:val="18"/>
              </w:rPr>
            </w:pPr>
            <w:r>
              <w:rPr>
                <w:rFonts w:hint="default" w:ascii="Times New Roman" w:hAnsi="Times New Roman" w:eastAsia="方正仿宋_GBK" w:cs="Times New Roman"/>
                <w:b w:val="0"/>
                <w:bCs w:val="0"/>
                <w:color w:val="auto"/>
                <w:sz w:val="24"/>
                <w:szCs w:val="24"/>
                <w:lang w:val="en-US" w:eastAsia="zh-CN"/>
              </w:rPr>
              <w:t>7月21日前</w:t>
            </w:r>
          </w:p>
        </w:tc>
        <w:tc>
          <w:tcPr>
            <w:tcW w:w="6249" w:type="dxa"/>
            <w:noWrap w:val="0"/>
            <w:vAlign w:val="center"/>
          </w:tcPr>
          <w:p w14:paraId="45DB0FB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sz w:val="18"/>
                <w:szCs w:val="18"/>
                <w:lang w:val="en-US" w:eastAsia="zh-CN"/>
              </w:rPr>
            </w:pPr>
            <w:r>
              <w:rPr>
                <w:rFonts w:hint="default" w:ascii="Times New Roman" w:hAnsi="Times New Roman" w:eastAsia="方正仿宋_GBK" w:cs="Times New Roman"/>
                <w:color w:val="auto"/>
                <w:sz w:val="24"/>
                <w:szCs w:val="24"/>
              </w:rPr>
              <w:t>完成初中跨学区入学申请材料市级审核工作。</w:t>
            </w:r>
          </w:p>
        </w:tc>
      </w:tr>
      <w:tr w14:paraId="35FC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430" w:type="dxa"/>
            <w:noWrap w:val="0"/>
            <w:vAlign w:val="center"/>
          </w:tcPr>
          <w:p w14:paraId="404A3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7月21日前</w:t>
            </w:r>
          </w:p>
        </w:tc>
        <w:tc>
          <w:tcPr>
            <w:tcW w:w="6249" w:type="dxa"/>
            <w:noWrap w:val="0"/>
            <w:vAlign w:val="center"/>
          </w:tcPr>
          <w:p w14:paraId="49C789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完成</w:t>
            </w:r>
            <w:r>
              <w:rPr>
                <w:rFonts w:hint="default" w:ascii="Times New Roman" w:hAnsi="Times New Roman" w:eastAsia="方正仿宋_GBK" w:cs="Times New Roman"/>
                <w:color w:val="auto"/>
                <w:sz w:val="24"/>
                <w:szCs w:val="24"/>
                <w:highlight w:val="none"/>
              </w:rPr>
              <w:t>返乡</w:t>
            </w:r>
            <w:r>
              <w:rPr>
                <w:rFonts w:hint="default" w:ascii="Times New Roman" w:hAnsi="Times New Roman" w:eastAsia="方正仿宋_GBK" w:cs="Times New Roman"/>
                <w:color w:val="auto"/>
                <w:sz w:val="24"/>
                <w:szCs w:val="24"/>
                <w:highlight w:val="none"/>
                <w:lang w:val="en-US" w:eastAsia="zh-CN"/>
              </w:rPr>
              <w:t>(随迁)人员子女初中入学网上</w:t>
            </w:r>
            <w:r>
              <w:rPr>
                <w:rFonts w:hint="default" w:ascii="Times New Roman" w:hAnsi="Times New Roman" w:eastAsia="方正仿宋_GBK" w:cs="Times New Roman"/>
                <w:color w:val="auto"/>
                <w:sz w:val="24"/>
                <w:szCs w:val="24"/>
                <w:highlight w:val="none"/>
              </w:rPr>
              <w:t>申请材料</w:t>
            </w:r>
            <w:r>
              <w:rPr>
                <w:rFonts w:hint="default" w:ascii="Times New Roman" w:hAnsi="Times New Roman" w:eastAsia="方正仿宋_GBK" w:cs="Times New Roman"/>
                <w:color w:val="auto"/>
                <w:sz w:val="24"/>
                <w:szCs w:val="24"/>
                <w:highlight w:val="none"/>
                <w:lang w:val="en-US" w:eastAsia="zh-CN"/>
              </w:rPr>
              <w:t>审核工作</w:t>
            </w:r>
          </w:p>
        </w:tc>
      </w:tr>
      <w:tr w14:paraId="311F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6F72A5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7月22日</w:t>
            </w:r>
          </w:p>
        </w:tc>
        <w:tc>
          <w:tcPr>
            <w:tcW w:w="6249" w:type="dxa"/>
            <w:noWrap w:val="0"/>
            <w:vAlign w:val="center"/>
          </w:tcPr>
          <w:p w14:paraId="033DF90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rPr>
              <w:t>到市教育局领取202</w:t>
            </w: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级七年级新生学籍草表。</w:t>
            </w:r>
          </w:p>
        </w:tc>
      </w:tr>
      <w:tr w14:paraId="6770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454C64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7月22-23日</w:t>
            </w:r>
          </w:p>
        </w:tc>
        <w:tc>
          <w:tcPr>
            <w:tcW w:w="6249" w:type="dxa"/>
            <w:noWrap w:val="0"/>
            <w:vAlign w:val="center"/>
          </w:tcPr>
          <w:p w14:paraId="30E18B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返乡（随迁）入学遇房产、户籍等无法网上报名的，向申请入学学校所在区教育行政部门提供对应纸质材料进行线下办理。</w:t>
            </w:r>
          </w:p>
        </w:tc>
      </w:tr>
      <w:tr w14:paraId="2C79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0FCB7A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7月23-24日</w:t>
            </w:r>
          </w:p>
        </w:tc>
        <w:tc>
          <w:tcPr>
            <w:tcW w:w="6249" w:type="dxa"/>
            <w:noWrap w:val="0"/>
            <w:vAlign w:val="center"/>
          </w:tcPr>
          <w:p w14:paraId="50CC14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七年级新生报到（含未被民办学校录取的七年级新生回原对口初中报到）。</w:t>
            </w:r>
          </w:p>
        </w:tc>
      </w:tr>
      <w:tr w14:paraId="4F22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18C740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7月27日前</w:t>
            </w:r>
          </w:p>
        </w:tc>
        <w:tc>
          <w:tcPr>
            <w:tcW w:w="6249" w:type="dxa"/>
            <w:noWrap w:val="0"/>
            <w:vAlign w:val="center"/>
          </w:tcPr>
          <w:p w14:paraId="4C1EEE5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上报</w:t>
            </w:r>
            <w:r>
              <w:rPr>
                <w:rFonts w:hint="default" w:ascii="Times New Roman" w:hAnsi="Times New Roman" w:eastAsia="方正仿宋_GBK" w:cs="Times New Roman"/>
                <w:color w:val="auto"/>
                <w:sz w:val="24"/>
                <w:szCs w:val="24"/>
                <w:highlight w:val="none"/>
                <w:lang w:val="en-US" w:eastAsia="zh-CN"/>
              </w:rPr>
              <w:t>已</w:t>
            </w:r>
            <w:r>
              <w:rPr>
                <w:rFonts w:hint="default" w:ascii="Times New Roman" w:hAnsi="Times New Roman" w:eastAsia="方正仿宋_GBK" w:cs="Times New Roman"/>
                <w:color w:val="auto"/>
                <w:sz w:val="24"/>
                <w:szCs w:val="24"/>
                <w:highlight w:val="none"/>
              </w:rPr>
              <w:t>复审的初中</w:t>
            </w:r>
            <w:r>
              <w:rPr>
                <w:rFonts w:hint="default" w:ascii="Times New Roman" w:hAnsi="Times New Roman" w:eastAsia="方正仿宋_GBK" w:cs="Times New Roman"/>
                <w:color w:val="auto"/>
                <w:sz w:val="24"/>
                <w:szCs w:val="24"/>
                <w:highlight w:val="none"/>
                <w:lang w:eastAsia="zh-CN"/>
              </w:rPr>
              <w:t>返乡（随迁）</w:t>
            </w:r>
            <w:r>
              <w:rPr>
                <w:rFonts w:hint="default" w:ascii="Times New Roman" w:hAnsi="Times New Roman" w:eastAsia="方正仿宋_GBK" w:cs="Times New Roman"/>
                <w:color w:val="auto"/>
                <w:sz w:val="24"/>
                <w:szCs w:val="24"/>
                <w:highlight w:val="none"/>
              </w:rPr>
              <w:t>入学</w:t>
            </w:r>
            <w:r>
              <w:rPr>
                <w:rFonts w:hint="default" w:ascii="Times New Roman" w:hAnsi="Times New Roman" w:eastAsia="方正仿宋_GBK" w:cs="Times New Roman"/>
                <w:color w:val="auto"/>
                <w:sz w:val="24"/>
                <w:szCs w:val="24"/>
                <w:highlight w:val="none"/>
                <w:lang w:eastAsia="zh-CN"/>
              </w:rPr>
              <w:t>纸质</w:t>
            </w:r>
            <w:r>
              <w:rPr>
                <w:rFonts w:hint="default" w:ascii="Times New Roman" w:hAnsi="Times New Roman" w:eastAsia="方正仿宋_GBK" w:cs="Times New Roman"/>
                <w:color w:val="auto"/>
                <w:sz w:val="24"/>
                <w:szCs w:val="24"/>
                <w:highlight w:val="none"/>
              </w:rPr>
              <w:t>申请材料</w:t>
            </w:r>
            <w:r>
              <w:rPr>
                <w:rFonts w:hint="default" w:ascii="Times New Roman" w:hAnsi="Times New Roman" w:eastAsia="方正仿宋_GBK" w:cs="Times New Roman"/>
                <w:color w:val="auto"/>
                <w:sz w:val="24"/>
                <w:szCs w:val="24"/>
                <w:highlight w:val="none"/>
                <w:lang w:eastAsia="zh-CN"/>
              </w:rPr>
              <w:t>。</w:t>
            </w:r>
          </w:p>
        </w:tc>
      </w:tr>
      <w:tr w14:paraId="2F8E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430" w:type="dxa"/>
            <w:noWrap w:val="0"/>
            <w:vAlign w:val="center"/>
          </w:tcPr>
          <w:p w14:paraId="73D13E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8月3日前</w:t>
            </w:r>
          </w:p>
        </w:tc>
        <w:tc>
          <w:tcPr>
            <w:tcW w:w="6249" w:type="dxa"/>
            <w:noWrap w:val="0"/>
            <w:vAlign w:val="center"/>
          </w:tcPr>
          <w:p w14:paraId="6C21942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完成返乡</w:t>
            </w:r>
            <w:r>
              <w:rPr>
                <w:rFonts w:hint="default" w:ascii="Times New Roman" w:hAnsi="Times New Roman" w:eastAsia="方正仿宋_GBK" w:cs="Times New Roman"/>
                <w:color w:val="auto"/>
                <w:sz w:val="24"/>
                <w:szCs w:val="24"/>
                <w:highlight w:val="none"/>
                <w:lang w:val="en-US" w:eastAsia="zh-CN"/>
              </w:rPr>
              <w:t>(随迁)人员子女初中入学</w:t>
            </w:r>
            <w:r>
              <w:rPr>
                <w:rFonts w:hint="default" w:ascii="Times New Roman" w:hAnsi="Times New Roman" w:eastAsia="方正仿宋_GBK" w:cs="Times New Roman"/>
                <w:color w:val="auto"/>
                <w:sz w:val="24"/>
                <w:szCs w:val="24"/>
                <w:highlight w:val="none"/>
              </w:rPr>
              <w:t>就读申请材料市级审核工作。</w:t>
            </w:r>
          </w:p>
        </w:tc>
      </w:tr>
      <w:tr w14:paraId="05C7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37F33E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8月4日</w:t>
            </w:r>
          </w:p>
        </w:tc>
        <w:tc>
          <w:tcPr>
            <w:tcW w:w="6249" w:type="dxa"/>
            <w:noWrap w:val="0"/>
            <w:vAlign w:val="center"/>
          </w:tcPr>
          <w:p w14:paraId="2421D35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审核通过的返乡</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随迁</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子女就读学生报到。</w:t>
            </w:r>
          </w:p>
        </w:tc>
      </w:tr>
      <w:tr w14:paraId="0A31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noWrap w:val="0"/>
            <w:vAlign w:val="center"/>
          </w:tcPr>
          <w:p w14:paraId="615480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val="0"/>
                <w:color w:val="auto"/>
                <w:kern w:val="2"/>
                <w:sz w:val="18"/>
                <w:szCs w:val="18"/>
                <w:lang w:val="en-US" w:eastAsia="zh-CN" w:bidi="ar-SA"/>
              </w:rPr>
            </w:pPr>
            <w:r>
              <w:rPr>
                <w:rFonts w:hint="default" w:ascii="Times New Roman" w:hAnsi="Times New Roman" w:eastAsia="方正仿宋_GBK" w:cs="Times New Roman"/>
                <w:color w:val="auto"/>
                <w:sz w:val="24"/>
                <w:szCs w:val="24"/>
                <w:lang w:val="en-US" w:eastAsia="zh-CN"/>
              </w:rPr>
              <w:t>9月30日前</w:t>
            </w:r>
          </w:p>
        </w:tc>
        <w:tc>
          <w:tcPr>
            <w:tcW w:w="6249" w:type="dxa"/>
            <w:noWrap w:val="0"/>
            <w:vAlign w:val="center"/>
          </w:tcPr>
          <w:p w14:paraId="5C7FC50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各校完成新生学籍信息采集录入工作。</w:t>
            </w:r>
          </w:p>
        </w:tc>
      </w:tr>
    </w:tbl>
    <w:p w14:paraId="5177E46B">
      <w:pPr>
        <w:ind w:firstLine="480" w:firstLineChars="200"/>
        <w:rPr>
          <w:rFonts w:ascii="Times New Roman" w:hAnsi="Times New Roman" w:cs="Times New Roman"/>
          <w:color w:val="auto"/>
          <w:sz w:val="24"/>
        </w:rPr>
      </w:pPr>
    </w:p>
    <w:p w14:paraId="69A59D32">
      <w:pPr>
        <w:ind w:firstLine="480" w:firstLineChars="200"/>
        <w:rPr>
          <w:rFonts w:ascii="Times New Roman" w:hAnsi="Times New Roman" w:cs="Times New Roman"/>
          <w:color w:val="auto"/>
          <w:sz w:val="24"/>
        </w:rPr>
      </w:pPr>
      <w:r>
        <w:rPr>
          <w:rFonts w:ascii="Times New Roman" w:hAnsi="Times New Roman" w:cs="Times New Roman"/>
          <w:color w:val="auto"/>
          <w:sz w:val="24"/>
        </w:rPr>
        <w:t>注：请各校严格按照日程安排表所规定时间完成各项工作、办理相关手续。未尽事宜，另行通知。</w:t>
      </w:r>
    </w:p>
    <w:p w14:paraId="153CF3FB">
      <w:pPr>
        <w:rPr>
          <w:rFonts w:ascii="Times New Roman" w:hAnsi="Times New Roman" w:cs="Times New Roman"/>
          <w:color w:val="auto"/>
          <w:sz w:val="24"/>
        </w:rPr>
      </w:pPr>
    </w:p>
    <w:p w14:paraId="4045329D">
      <w:pPr>
        <w:rPr>
          <w:rFonts w:ascii="Times New Roman" w:hAnsi="Times New Roman" w:cs="Times New Roman"/>
          <w:color w:val="auto"/>
          <w:sz w:val="24"/>
        </w:rPr>
      </w:pPr>
    </w:p>
    <w:p w14:paraId="6EFEA343">
      <w:pPr>
        <w:widowControl/>
        <w:shd w:val="clear" w:color="auto" w:fill="FFFFFF"/>
        <w:outlineLvl w:val="0"/>
        <w:rPr>
          <w:rFonts w:ascii="Times New Roman" w:hAnsi="Times New Roman" w:eastAsia="仿宋" w:cs="Times New Roman"/>
          <w:color w:val="auto"/>
          <w:sz w:val="32"/>
          <w:szCs w:val="32"/>
          <w:shd w:val="clear" w:color="auto" w:fill="FFFFFF"/>
        </w:rPr>
        <w:sectPr>
          <w:pgSz w:w="11906" w:h="16838"/>
          <w:pgMar w:top="1418" w:right="1418" w:bottom="1418" w:left="1418" w:header="851" w:footer="992" w:gutter="0"/>
          <w:cols w:space="720" w:num="1"/>
          <w:docGrid w:linePitch="312" w:charSpace="0"/>
        </w:sectPr>
      </w:pPr>
    </w:p>
    <w:p w14:paraId="1E8C7D1E">
      <w:pPr>
        <w:widowControl/>
        <w:shd w:val="clear" w:color="auto" w:fill="FFFFFF"/>
        <w:outlineLvl w:val="0"/>
        <w:rPr>
          <w:rFonts w:ascii="Times New Roman" w:hAnsi="Times New Roman" w:eastAsia="仿宋" w:cs="Times New Roman"/>
          <w:color w:val="auto"/>
          <w:sz w:val="32"/>
          <w:szCs w:val="32"/>
          <w:shd w:val="clear" w:color="auto" w:fill="FFFFFF"/>
        </w:rPr>
      </w:pPr>
      <w:r>
        <w:rPr>
          <w:rFonts w:ascii="Times New Roman" w:hAnsi="Times New Roman" w:eastAsia="仿宋" w:cs="Times New Roman"/>
          <w:color w:val="auto"/>
          <w:sz w:val="32"/>
          <w:szCs w:val="32"/>
          <w:shd w:val="clear" w:color="auto" w:fill="FFFFFF"/>
        </w:rPr>
        <w:t>附件</w:t>
      </w:r>
      <w:r>
        <w:rPr>
          <w:rFonts w:hint="eastAsia" w:ascii="Times New Roman" w:hAnsi="Times New Roman" w:eastAsia="仿宋" w:cs="Times New Roman"/>
          <w:color w:val="auto"/>
          <w:sz w:val="32"/>
          <w:szCs w:val="32"/>
          <w:shd w:val="clear" w:color="auto" w:fill="FFFFFF"/>
        </w:rPr>
        <w:t>8</w:t>
      </w:r>
    </w:p>
    <w:p w14:paraId="058A3E2E">
      <w:pPr>
        <w:spacing w:line="360" w:lineRule="auto"/>
        <w:rPr>
          <w:rFonts w:ascii="Times New Roman" w:hAnsi="Times New Roman" w:cs="Times New Roman" w:eastAsiaTheme="majorEastAsia"/>
          <w:b/>
          <w:bCs/>
          <w:color w:val="auto"/>
          <w:sz w:val="36"/>
          <w:szCs w:val="36"/>
          <w:shd w:val="clear" w:color="auto" w:fill="FFFFFF"/>
        </w:rPr>
      </w:pPr>
      <w:r>
        <w:rPr>
          <w:rFonts w:ascii="Times New Roman" w:hAnsi="Times New Roman" w:cs="Times New Roman" w:eastAsiaTheme="majorEastAsia"/>
          <w:b/>
          <w:bCs/>
          <w:color w:val="auto"/>
          <w:sz w:val="36"/>
          <w:szCs w:val="36"/>
          <w:shd w:val="clear" w:color="auto" w:fill="FFFFFF"/>
        </w:rPr>
        <w:t>202</w:t>
      </w:r>
      <w:r>
        <w:rPr>
          <w:rFonts w:hint="eastAsia" w:ascii="Times New Roman" w:hAnsi="Times New Roman" w:cs="Times New Roman" w:eastAsiaTheme="majorEastAsia"/>
          <w:b/>
          <w:bCs/>
          <w:color w:val="auto"/>
          <w:sz w:val="36"/>
          <w:szCs w:val="36"/>
          <w:shd w:val="clear" w:color="auto" w:fill="FFFFFF"/>
          <w:lang w:val="en-US" w:eastAsia="zh-CN"/>
        </w:rPr>
        <w:t>6</w:t>
      </w:r>
      <w:r>
        <w:rPr>
          <w:rFonts w:ascii="Times New Roman" w:hAnsi="Times New Roman" w:cs="Times New Roman" w:eastAsiaTheme="majorEastAsia"/>
          <w:b/>
          <w:bCs/>
          <w:color w:val="auto"/>
          <w:sz w:val="36"/>
          <w:szCs w:val="36"/>
          <w:shd w:val="clear" w:color="auto" w:fill="FFFFFF"/>
        </w:rPr>
        <w:t>年蚌埠市义务教育招生入学政策照顾申请汇总表</w:t>
      </w:r>
    </w:p>
    <w:p w14:paraId="0A9634FD">
      <w:pPr>
        <w:widowControl/>
        <w:shd w:val="clear" w:color="auto" w:fill="FFFFFF"/>
        <w:rPr>
          <w:rFonts w:ascii="Times New Roman" w:hAnsi="Times New Roman" w:cs="Times New Roman"/>
          <w:color w:val="auto"/>
          <w:kern w:val="0"/>
          <w:sz w:val="24"/>
        </w:rPr>
      </w:pPr>
      <w:r>
        <w:rPr>
          <w:rFonts w:ascii="Times New Roman" w:hAnsi="Times New Roman" w:cs="Times New Roman"/>
          <w:color w:val="auto"/>
          <w:kern w:val="0"/>
          <w:sz w:val="24"/>
        </w:rPr>
        <w:t>单位（盖章）：  填报人：单位负责人： 填报日期：  年月 日</w:t>
      </w:r>
    </w:p>
    <w:tbl>
      <w:tblPr>
        <w:tblStyle w:val="3"/>
        <w:tblW w:w="9498" w:type="dxa"/>
        <w:tblInd w:w="-257" w:type="dxa"/>
        <w:shd w:val="clear" w:color="auto" w:fill="FFFFFF"/>
        <w:tblLayout w:type="fixed"/>
        <w:tblCellMar>
          <w:top w:w="0" w:type="dxa"/>
          <w:left w:w="0" w:type="dxa"/>
          <w:bottom w:w="0" w:type="dxa"/>
          <w:right w:w="0" w:type="dxa"/>
        </w:tblCellMar>
      </w:tblPr>
      <w:tblGrid>
        <w:gridCol w:w="426"/>
        <w:gridCol w:w="709"/>
        <w:gridCol w:w="567"/>
        <w:gridCol w:w="567"/>
        <w:gridCol w:w="567"/>
        <w:gridCol w:w="850"/>
        <w:gridCol w:w="851"/>
        <w:gridCol w:w="1134"/>
        <w:gridCol w:w="1134"/>
        <w:gridCol w:w="1134"/>
        <w:gridCol w:w="850"/>
        <w:gridCol w:w="709"/>
      </w:tblGrid>
      <w:tr w14:paraId="1C3C0A3F">
        <w:tblPrEx>
          <w:shd w:val="clear" w:color="auto" w:fill="FFFFFF"/>
          <w:tblCellMar>
            <w:top w:w="0" w:type="dxa"/>
            <w:left w:w="0" w:type="dxa"/>
            <w:bottom w:w="0" w:type="dxa"/>
            <w:right w:w="0" w:type="dxa"/>
          </w:tblCellMar>
        </w:tblPrEx>
        <w:trPr>
          <w:trHeight w:val="270" w:hRule="atLeast"/>
        </w:trPr>
        <w:tc>
          <w:tcPr>
            <w:tcW w:w="426" w:type="dxa"/>
            <w:vMerge w:val="restart"/>
            <w:tcBorders>
              <w:top w:val="single" w:color="auto" w:sz="6" w:space="0"/>
              <w:left w:val="single" w:color="auto" w:sz="6" w:space="0"/>
              <w:bottom w:val="single" w:color="auto" w:sz="6" w:space="0"/>
              <w:right w:val="single" w:color="auto" w:sz="6" w:space="0"/>
            </w:tcBorders>
            <w:shd w:val="clear" w:color="auto" w:fill="FFFFFF"/>
            <w:noWrap/>
            <w:tcMar>
              <w:top w:w="0" w:type="dxa"/>
              <w:left w:w="27" w:type="dxa"/>
              <w:bottom w:w="0" w:type="dxa"/>
              <w:right w:w="27" w:type="dxa"/>
            </w:tcMar>
            <w:vAlign w:val="center"/>
          </w:tcPr>
          <w:p w14:paraId="1CA914D1">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序号</w:t>
            </w:r>
          </w:p>
        </w:tc>
        <w:tc>
          <w:tcPr>
            <w:tcW w:w="709" w:type="dxa"/>
            <w:vMerge w:val="restart"/>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07B739F6">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姓名</w:t>
            </w:r>
          </w:p>
        </w:tc>
        <w:tc>
          <w:tcPr>
            <w:tcW w:w="567" w:type="dxa"/>
            <w:vMerge w:val="restart"/>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54B1EEA2">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性别</w:t>
            </w:r>
          </w:p>
        </w:tc>
        <w:tc>
          <w:tcPr>
            <w:tcW w:w="567" w:type="dxa"/>
            <w:vMerge w:val="restart"/>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606A83D8">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出生年月</w:t>
            </w:r>
          </w:p>
        </w:tc>
        <w:tc>
          <w:tcPr>
            <w:tcW w:w="567" w:type="dxa"/>
            <w:vMerge w:val="restart"/>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1304033F">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民族</w:t>
            </w:r>
          </w:p>
        </w:tc>
        <w:tc>
          <w:tcPr>
            <w:tcW w:w="850" w:type="dxa"/>
            <w:vMerge w:val="restart"/>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08AF1B98">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户籍所在地</w:t>
            </w:r>
          </w:p>
        </w:tc>
        <w:tc>
          <w:tcPr>
            <w:tcW w:w="851" w:type="dxa"/>
            <w:vMerge w:val="restart"/>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6959F847">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家庭现住址</w:t>
            </w:r>
          </w:p>
        </w:tc>
        <w:tc>
          <w:tcPr>
            <w:tcW w:w="1134" w:type="dxa"/>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021AF21E">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父亲姓名</w:t>
            </w:r>
          </w:p>
        </w:tc>
        <w:tc>
          <w:tcPr>
            <w:tcW w:w="1134" w:type="dxa"/>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50EFF3A0">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工作单位</w:t>
            </w:r>
          </w:p>
        </w:tc>
        <w:tc>
          <w:tcPr>
            <w:tcW w:w="1134" w:type="dxa"/>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7B368764">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联系电话</w:t>
            </w:r>
          </w:p>
        </w:tc>
        <w:tc>
          <w:tcPr>
            <w:tcW w:w="850" w:type="dxa"/>
            <w:vMerge w:val="restart"/>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38930042">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政策照顾类型</w:t>
            </w:r>
          </w:p>
        </w:tc>
        <w:tc>
          <w:tcPr>
            <w:tcW w:w="709" w:type="dxa"/>
            <w:vMerge w:val="restart"/>
            <w:tcBorders>
              <w:top w:val="single" w:color="auto" w:sz="6" w:space="0"/>
              <w:left w:val="nil"/>
              <w:bottom w:val="single" w:color="auto" w:sz="6" w:space="0"/>
              <w:right w:val="single" w:color="auto" w:sz="6" w:space="0"/>
            </w:tcBorders>
            <w:shd w:val="clear" w:color="auto" w:fill="FFFFFF"/>
            <w:noWrap/>
            <w:tcMar>
              <w:top w:w="0" w:type="dxa"/>
              <w:left w:w="27" w:type="dxa"/>
              <w:bottom w:w="0" w:type="dxa"/>
              <w:right w:w="27" w:type="dxa"/>
            </w:tcMar>
            <w:vAlign w:val="center"/>
          </w:tcPr>
          <w:p w14:paraId="73FF520E">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备注</w:t>
            </w:r>
          </w:p>
        </w:tc>
      </w:tr>
      <w:tr w14:paraId="0DC0BF5F">
        <w:tblPrEx>
          <w:shd w:val="clear" w:color="auto" w:fill="FFFFFF"/>
          <w:tblCellMar>
            <w:top w:w="0" w:type="dxa"/>
            <w:left w:w="0" w:type="dxa"/>
            <w:bottom w:w="0" w:type="dxa"/>
            <w:right w:w="0" w:type="dxa"/>
          </w:tblCellMar>
        </w:tblPrEx>
        <w:trPr>
          <w:trHeight w:val="343" w:hRule="atLeast"/>
        </w:trPr>
        <w:tc>
          <w:tcPr>
            <w:tcW w:w="426" w:type="dxa"/>
            <w:vMerge w:val="continue"/>
            <w:tcBorders>
              <w:top w:val="single" w:color="auto" w:sz="6" w:space="0"/>
              <w:left w:val="single" w:color="auto" w:sz="6" w:space="0"/>
              <w:bottom w:val="single" w:color="auto" w:sz="6" w:space="0"/>
              <w:right w:val="single" w:color="auto" w:sz="6" w:space="0"/>
            </w:tcBorders>
            <w:shd w:val="clear" w:color="auto" w:fill="FFFFFF"/>
            <w:noWrap/>
            <w:vAlign w:val="center"/>
          </w:tcPr>
          <w:p w14:paraId="3A1E3892">
            <w:pPr>
              <w:widowControl/>
              <w:jc w:val="left"/>
              <w:rPr>
                <w:rFonts w:ascii="Times New Roman" w:hAnsi="Times New Roman" w:cs="Times New Roman"/>
                <w:b/>
                <w:color w:val="auto"/>
                <w:kern w:val="0"/>
                <w:sz w:val="24"/>
              </w:rPr>
            </w:pPr>
          </w:p>
        </w:tc>
        <w:tc>
          <w:tcPr>
            <w:tcW w:w="709" w:type="dxa"/>
            <w:vMerge w:val="continue"/>
            <w:tcBorders>
              <w:top w:val="single" w:color="auto" w:sz="6" w:space="0"/>
              <w:left w:val="nil"/>
              <w:bottom w:val="single" w:color="auto" w:sz="6" w:space="0"/>
              <w:right w:val="single" w:color="auto" w:sz="6" w:space="0"/>
            </w:tcBorders>
            <w:shd w:val="clear" w:color="auto" w:fill="FFFFFF"/>
            <w:noWrap/>
            <w:vAlign w:val="center"/>
          </w:tcPr>
          <w:p w14:paraId="7AB9683B">
            <w:pPr>
              <w:widowControl/>
              <w:jc w:val="left"/>
              <w:rPr>
                <w:rFonts w:ascii="Times New Roman" w:hAnsi="Times New Roman" w:cs="Times New Roman"/>
                <w:b/>
                <w:color w:val="auto"/>
                <w:kern w:val="0"/>
                <w:sz w:val="24"/>
              </w:rPr>
            </w:pPr>
          </w:p>
        </w:tc>
        <w:tc>
          <w:tcPr>
            <w:tcW w:w="567" w:type="dxa"/>
            <w:vMerge w:val="continue"/>
            <w:tcBorders>
              <w:top w:val="single" w:color="auto" w:sz="6" w:space="0"/>
              <w:left w:val="nil"/>
              <w:bottom w:val="single" w:color="auto" w:sz="6" w:space="0"/>
              <w:right w:val="single" w:color="auto" w:sz="6" w:space="0"/>
            </w:tcBorders>
            <w:shd w:val="clear" w:color="auto" w:fill="FFFFFF"/>
            <w:noWrap/>
            <w:vAlign w:val="center"/>
          </w:tcPr>
          <w:p w14:paraId="7226A8ED">
            <w:pPr>
              <w:widowControl/>
              <w:jc w:val="left"/>
              <w:rPr>
                <w:rFonts w:ascii="Times New Roman" w:hAnsi="Times New Roman" w:cs="Times New Roman"/>
                <w:b/>
                <w:color w:val="auto"/>
                <w:kern w:val="0"/>
                <w:sz w:val="24"/>
              </w:rPr>
            </w:pPr>
          </w:p>
        </w:tc>
        <w:tc>
          <w:tcPr>
            <w:tcW w:w="567" w:type="dxa"/>
            <w:vMerge w:val="continue"/>
            <w:tcBorders>
              <w:top w:val="single" w:color="auto" w:sz="6" w:space="0"/>
              <w:left w:val="nil"/>
              <w:bottom w:val="single" w:color="auto" w:sz="6" w:space="0"/>
              <w:right w:val="single" w:color="auto" w:sz="6" w:space="0"/>
            </w:tcBorders>
            <w:shd w:val="clear" w:color="auto" w:fill="FFFFFF"/>
            <w:noWrap/>
            <w:vAlign w:val="center"/>
          </w:tcPr>
          <w:p w14:paraId="415DC0A5">
            <w:pPr>
              <w:widowControl/>
              <w:jc w:val="left"/>
              <w:rPr>
                <w:rFonts w:ascii="Times New Roman" w:hAnsi="Times New Roman" w:cs="Times New Roman"/>
                <w:b/>
                <w:color w:val="auto"/>
                <w:kern w:val="0"/>
                <w:sz w:val="24"/>
              </w:rPr>
            </w:pPr>
          </w:p>
        </w:tc>
        <w:tc>
          <w:tcPr>
            <w:tcW w:w="567" w:type="dxa"/>
            <w:vMerge w:val="continue"/>
            <w:tcBorders>
              <w:top w:val="single" w:color="auto" w:sz="6" w:space="0"/>
              <w:left w:val="nil"/>
              <w:bottom w:val="single" w:color="auto" w:sz="6" w:space="0"/>
              <w:right w:val="single" w:color="auto" w:sz="6" w:space="0"/>
            </w:tcBorders>
            <w:shd w:val="clear" w:color="auto" w:fill="FFFFFF"/>
            <w:noWrap/>
            <w:vAlign w:val="center"/>
          </w:tcPr>
          <w:p w14:paraId="77CDBED6">
            <w:pPr>
              <w:widowControl/>
              <w:jc w:val="left"/>
              <w:rPr>
                <w:rFonts w:ascii="Times New Roman" w:hAnsi="Times New Roman" w:cs="Times New Roman"/>
                <w:b/>
                <w:color w:val="auto"/>
                <w:kern w:val="0"/>
                <w:sz w:val="24"/>
              </w:rPr>
            </w:pPr>
          </w:p>
        </w:tc>
        <w:tc>
          <w:tcPr>
            <w:tcW w:w="850" w:type="dxa"/>
            <w:vMerge w:val="continue"/>
            <w:tcBorders>
              <w:top w:val="single" w:color="auto" w:sz="6" w:space="0"/>
              <w:left w:val="nil"/>
              <w:bottom w:val="single" w:color="auto" w:sz="6" w:space="0"/>
              <w:right w:val="single" w:color="auto" w:sz="6" w:space="0"/>
            </w:tcBorders>
            <w:shd w:val="clear" w:color="auto" w:fill="FFFFFF"/>
            <w:noWrap/>
            <w:vAlign w:val="center"/>
          </w:tcPr>
          <w:p w14:paraId="0719ADFB">
            <w:pPr>
              <w:widowControl/>
              <w:jc w:val="left"/>
              <w:rPr>
                <w:rFonts w:ascii="Times New Roman" w:hAnsi="Times New Roman" w:cs="Times New Roman"/>
                <w:b/>
                <w:color w:val="auto"/>
                <w:kern w:val="0"/>
                <w:sz w:val="24"/>
              </w:rPr>
            </w:pPr>
          </w:p>
        </w:tc>
        <w:tc>
          <w:tcPr>
            <w:tcW w:w="851" w:type="dxa"/>
            <w:vMerge w:val="continue"/>
            <w:tcBorders>
              <w:top w:val="single" w:color="auto" w:sz="6" w:space="0"/>
              <w:left w:val="nil"/>
              <w:bottom w:val="single" w:color="auto" w:sz="6" w:space="0"/>
              <w:right w:val="single" w:color="auto" w:sz="6" w:space="0"/>
            </w:tcBorders>
            <w:shd w:val="clear" w:color="auto" w:fill="FFFFFF"/>
            <w:noWrap/>
            <w:vAlign w:val="center"/>
          </w:tcPr>
          <w:p w14:paraId="6A354F8E">
            <w:pPr>
              <w:widowControl/>
              <w:jc w:val="left"/>
              <w:rPr>
                <w:rFonts w:ascii="Times New Roman" w:hAnsi="Times New Roman" w:cs="Times New Roman"/>
                <w:b/>
                <w:color w:val="auto"/>
                <w:kern w:val="0"/>
                <w:sz w:val="24"/>
              </w:rPr>
            </w:pPr>
          </w:p>
        </w:tc>
        <w:tc>
          <w:tcPr>
            <w:tcW w:w="1134"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vAlign w:val="center"/>
          </w:tcPr>
          <w:p w14:paraId="319F2584">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母亲姓名</w:t>
            </w:r>
          </w:p>
        </w:tc>
        <w:tc>
          <w:tcPr>
            <w:tcW w:w="1134"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vAlign w:val="center"/>
          </w:tcPr>
          <w:p w14:paraId="3A525A3E">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工作单位</w:t>
            </w:r>
          </w:p>
        </w:tc>
        <w:tc>
          <w:tcPr>
            <w:tcW w:w="1134"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vAlign w:val="center"/>
          </w:tcPr>
          <w:p w14:paraId="6083C05E">
            <w:pPr>
              <w:widowControl/>
              <w:jc w:val="center"/>
              <w:rPr>
                <w:rFonts w:ascii="Times New Roman" w:hAnsi="Times New Roman" w:eastAsia="楷体" w:cs="Times New Roman"/>
                <w:b/>
                <w:color w:val="auto"/>
                <w:kern w:val="0"/>
                <w:sz w:val="24"/>
              </w:rPr>
            </w:pPr>
            <w:r>
              <w:rPr>
                <w:rFonts w:ascii="Times New Roman" w:hAnsi="Times New Roman" w:eastAsia="楷体" w:cs="Times New Roman"/>
                <w:b/>
                <w:color w:val="auto"/>
                <w:kern w:val="0"/>
                <w:sz w:val="24"/>
              </w:rPr>
              <w:t>联系电话</w:t>
            </w:r>
          </w:p>
        </w:tc>
        <w:tc>
          <w:tcPr>
            <w:tcW w:w="850" w:type="dxa"/>
            <w:vMerge w:val="continue"/>
            <w:tcBorders>
              <w:top w:val="single" w:color="auto" w:sz="6" w:space="0"/>
              <w:left w:val="nil"/>
              <w:bottom w:val="single" w:color="auto" w:sz="6" w:space="0"/>
              <w:right w:val="single" w:color="auto" w:sz="6" w:space="0"/>
            </w:tcBorders>
            <w:shd w:val="clear" w:color="auto" w:fill="FFFFFF"/>
            <w:noWrap/>
            <w:vAlign w:val="center"/>
          </w:tcPr>
          <w:p w14:paraId="0633F74C">
            <w:pPr>
              <w:widowControl/>
              <w:jc w:val="left"/>
              <w:rPr>
                <w:rFonts w:ascii="Times New Roman" w:hAnsi="Times New Roman" w:cs="Times New Roman"/>
                <w:b/>
                <w:color w:val="auto"/>
                <w:kern w:val="0"/>
                <w:sz w:val="24"/>
              </w:rPr>
            </w:pPr>
          </w:p>
        </w:tc>
        <w:tc>
          <w:tcPr>
            <w:tcW w:w="709" w:type="dxa"/>
            <w:vMerge w:val="continue"/>
            <w:tcBorders>
              <w:top w:val="single" w:color="auto" w:sz="6" w:space="0"/>
              <w:left w:val="nil"/>
              <w:bottom w:val="single" w:color="auto" w:sz="6" w:space="0"/>
              <w:right w:val="single" w:color="auto" w:sz="6" w:space="0"/>
            </w:tcBorders>
            <w:shd w:val="clear" w:color="auto" w:fill="FFFFFF"/>
            <w:noWrap/>
            <w:vAlign w:val="center"/>
          </w:tcPr>
          <w:p w14:paraId="7DCC53F2">
            <w:pPr>
              <w:widowControl/>
              <w:jc w:val="left"/>
              <w:rPr>
                <w:rFonts w:ascii="Times New Roman" w:hAnsi="Times New Roman" w:cs="Times New Roman"/>
                <w:b/>
                <w:color w:val="auto"/>
                <w:kern w:val="0"/>
                <w:sz w:val="24"/>
              </w:rPr>
            </w:pPr>
          </w:p>
        </w:tc>
      </w:tr>
      <w:tr w14:paraId="6F351F79">
        <w:tblPrEx>
          <w:shd w:val="clear" w:color="auto" w:fill="FFFFFF"/>
          <w:tblCellMar>
            <w:top w:w="0" w:type="dxa"/>
            <w:left w:w="0" w:type="dxa"/>
            <w:bottom w:w="0" w:type="dxa"/>
            <w:right w:w="0" w:type="dxa"/>
          </w:tblCellMar>
        </w:tblPrEx>
        <w:trPr>
          <w:trHeight w:val="871" w:hRule="atLeast"/>
        </w:trPr>
        <w:tc>
          <w:tcPr>
            <w:tcW w:w="426" w:type="dxa"/>
            <w:tcBorders>
              <w:top w:val="nil"/>
              <w:left w:val="single" w:color="auto" w:sz="6" w:space="0"/>
              <w:bottom w:val="single" w:color="auto" w:sz="4" w:space="0"/>
              <w:right w:val="single" w:color="auto" w:sz="6" w:space="0"/>
            </w:tcBorders>
            <w:shd w:val="clear" w:color="auto" w:fill="FFFFFF"/>
            <w:noWrap/>
            <w:tcMar>
              <w:top w:w="0" w:type="dxa"/>
              <w:left w:w="27" w:type="dxa"/>
              <w:bottom w:w="0" w:type="dxa"/>
              <w:right w:w="27" w:type="dxa"/>
            </w:tcMar>
          </w:tcPr>
          <w:p w14:paraId="3753E183">
            <w:pPr>
              <w:widowControl/>
              <w:jc w:val="center"/>
              <w:rPr>
                <w:rFonts w:ascii="Times New Roman" w:hAnsi="Times New Roman" w:cs="Times New Roman"/>
                <w:color w:val="auto"/>
                <w:kern w:val="0"/>
                <w:sz w:val="24"/>
              </w:rPr>
            </w:pPr>
          </w:p>
        </w:tc>
        <w:tc>
          <w:tcPr>
            <w:tcW w:w="709"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tcPr>
          <w:p w14:paraId="392B36B3">
            <w:pPr>
              <w:widowControl/>
              <w:jc w:val="left"/>
              <w:rPr>
                <w:rFonts w:ascii="Times New Roman" w:hAnsi="Times New Roman" w:cs="Times New Roman"/>
                <w:color w:val="auto"/>
                <w:kern w:val="0"/>
                <w:sz w:val="24"/>
              </w:rPr>
            </w:pPr>
          </w:p>
        </w:tc>
        <w:tc>
          <w:tcPr>
            <w:tcW w:w="567"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tcPr>
          <w:p w14:paraId="3CFCDE77">
            <w:pPr>
              <w:widowControl/>
              <w:jc w:val="left"/>
              <w:rPr>
                <w:rFonts w:ascii="Times New Roman" w:hAnsi="Times New Roman" w:cs="Times New Roman"/>
                <w:color w:val="auto"/>
                <w:kern w:val="0"/>
                <w:sz w:val="24"/>
              </w:rPr>
            </w:pPr>
          </w:p>
        </w:tc>
        <w:tc>
          <w:tcPr>
            <w:tcW w:w="567"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tcPr>
          <w:p w14:paraId="1A1BF993">
            <w:pPr>
              <w:widowControl/>
              <w:jc w:val="left"/>
              <w:rPr>
                <w:rFonts w:ascii="Times New Roman" w:hAnsi="Times New Roman" w:cs="Times New Roman"/>
                <w:color w:val="auto"/>
                <w:kern w:val="0"/>
                <w:sz w:val="24"/>
              </w:rPr>
            </w:pPr>
          </w:p>
        </w:tc>
        <w:tc>
          <w:tcPr>
            <w:tcW w:w="567"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tcPr>
          <w:p w14:paraId="2CFB2D19">
            <w:pPr>
              <w:widowControl/>
              <w:jc w:val="left"/>
              <w:rPr>
                <w:rFonts w:ascii="Times New Roman" w:hAnsi="Times New Roman" w:cs="Times New Roman"/>
                <w:color w:val="auto"/>
                <w:kern w:val="0"/>
                <w:sz w:val="24"/>
              </w:rPr>
            </w:pPr>
          </w:p>
        </w:tc>
        <w:tc>
          <w:tcPr>
            <w:tcW w:w="850"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tcPr>
          <w:p w14:paraId="47FE8AD1">
            <w:pPr>
              <w:widowControl/>
              <w:jc w:val="left"/>
              <w:rPr>
                <w:rFonts w:ascii="Times New Roman" w:hAnsi="Times New Roman" w:cs="Times New Roman"/>
                <w:color w:val="auto"/>
                <w:kern w:val="0"/>
                <w:sz w:val="24"/>
              </w:rPr>
            </w:pPr>
          </w:p>
        </w:tc>
        <w:tc>
          <w:tcPr>
            <w:tcW w:w="851" w:type="dxa"/>
            <w:tcBorders>
              <w:top w:val="nil"/>
              <w:left w:val="nil"/>
              <w:bottom w:val="single" w:color="auto" w:sz="4" w:space="0"/>
              <w:right w:val="single" w:color="auto" w:sz="4" w:space="0"/>
            </w:tcBorders>
            <w:shd w:val="clear" w:color="auto" w:fill="FFFFFF"/>
            <w:noWrap/>
            <w:tcMar>
              <w:top w:w="0" w:type="dxa"/>
              <w:left w:w="27" w:type="dxa"/>
              <w:bottom w:w="0" w:type="dxa"/>
              <w:right w:w="27" w:type="dxa"/>
            </w:tcMar>
          </w:tcPr>
          <w:p w14:paraId="3B5131A3">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72DFF6F6">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5F4C2206">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657E7399">
            <w:pPr>
              <w:widowControl/>
              <w:jc w:val="left"/>
              <w:rPr>
                <w:rFonts w:ascii="Times New Roman" w:hAnsi="Times New Roman" w:cs="Times New Roman"/>
                <w:color w:val="auto"/>
                <w:kern w:val="0"/>
                <w:sz w:val="24"/>
              </w:rPr>
            </w:pPr>
          </w:p>
        </w:tc>
        <w:tc>
          <w:tcPr>
            <w:tcW w:w="850" w:type="dxa"/>
            <w:tcBorders>
              <w:top w:val="nil"/>
              <w:left w:val="single" w:color="auto" w:sz="4" w:space="0"/>
              <w:bottom w:val="single" w:color="auto" w:sz="4" w:space="0"/>
              <w:right w:val="single" w:color="auto" w:sz="6" w:space="0"/>
            </w:tcBorders>
            <w:shd w:val="clear" w:color="auto" w:fill="FFFFFF"/>
            <w:noWrap/>
            <w:tcMar>
              <w:top w:w="0" w:type="dxa"/>
              <w:left w:w="27" w:type="dxa"/>
              <w:bottom w:w="0" w:type="dxa"/>
              <w:right w:w="27" w:type="dxa"/>
            </w:tcMar>
          </w:tcPr>
          <w:p w14:paraId="113DFB8B">
            <w:pPr>
              <w:widowControl/>
              <w:jc w:val="left"/>
              <w:rPr>
                <w:rFonts w:ascii="Times New Roman" w:hAnsi="Times New Roman" w:cs="Times New Roman"/>
                <w:color w:val="auto"/>
                <w:kern w:val="0"/>
                <w:sz w:val="24"/>
              </w:rPr>
            </w:pPr>
          </w:p>
        </w:tc>
        <w:tc>
          <w:tcPr>
            <w:tcW w:w="709" w:type="dxa"/>
            <w:tcBorders>
              <w:top w:val="nil"/>
              <w:left w:val="nil"/>
              <w:bottom w:val="single" w:color="auto" w:sz="4" w:space="0"/>
              <w:right w:val="single" w:color="auto" w:sz="6" w:space="0"/>
            </w:tcBorders>
            <w:shd w:val="clear" w:color="auto" w:fill="FFFFFF"/>
            <w:noWrap/>
            <w:tcMar>
              <w:top w:w="0" w:type="dxa"/>
              <w:left w:w="27" w:type="dxa"/>
              <w:bottom w:w="0" w:type="dxa"/>
              <w:right w:w="27" w:type="dxa"/>
            </w:tcMar>
          </w:tcPr>
          <w:p w14:paraId="383020B4">
            <w:pPr>
              <w:widowControl/>
              <w:jc w:val="left"/>
              <w:rPr>
                <w:rFonts w:ascii="Times New Roman" w:hAnsi="Times New Roman" w:cs="Times New Roman"/>
                <w:color w:val="auto"/>
                <w:kern w:val="0"/>
                <w:sz w:val="24"/>
              </w:rPr>
            </w:pPr>
          </w:p>
        </w:tc>
      </w:tr>
      <w:tr w14:paraId="001FC89A">
        <w:tblPrEx>
          <w:shd w:val="clear" w:color="auto" w:fill="FFFFFF"/>
          <w:tblCellMar>
            <w:top w:w="0" w:type="dxa"/>
            <w:left w:w="0" w:type="dxa"/>
            <w:bottom w:w="0" w:type="dxa"/>
            <w:right w:w="0" w:type="dxa"/>
          </w:tblCellMar>
        </w:tblPrEx>
        <w:trPr>
          <w:trHeight w:val="833" w:hRule="atLeast"/>
        </w:trPr>
        <w:tc>
          <w:tcPr>
            <w:tcW w:w="426" w:type="dxa"/>
            <w:tcBorders>
              <w:top w:val="single" w:color="auto" w:sz="4" w:space="0"/>
              <w:left w:val="single" w:color="auto" w:sz="6" w:space="0"/>
              <w:bottom w:val="single" w:color="auto" w:sz="6" w:space="0"/>
              <w:right w:val="single" w:color="auto" w:sz="6" w:space="0"/>
            </w:tcBorders>
            <w:shd w:val="clear" w:color="auto" w:fill="FFFFFF"/>
            <w:noWrap/>
            <w:tcMar>
              <w:top w:w="0" w:type="dxa"/>
              <w:left w:w="27" w:type="dxa"/>
              <w:bottom w:w="0" w:type="dxa"/>
              <w:right w:w="27" w:type="dxa"/>
            </w:tcMar>
          </w:tcPr>
          <w:p w14:paraId="67DBE205">
            <w:pPr>
              <w:widowControl/>
              <w:jc w:val="center"/>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53A96E63">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F022C52">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75F85D2">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2CEBF8A2">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5FE0CC4E">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6" w:space="0"/>
              <w:right w:val="single" w:color="auto" w:sz="4" w:space="0"/>
            </w:tcBorders>
            <w:shd w:val="clear" w:color="auto" w:fill="FFFFFF"/>
            <w:noWrap/>
            <w:tcMar>
              <w:top w:w="0" w:type="dxa"/>
              <w:left w:w="27" w:type="dxa"/>
              <w:bottom w:w="0" w:type="dxa"/>
              <w:right w:w="27" w:type="dxa"/>
            </w:tcMar>
          </w:tcPr>
          <w:p w14:paraId="7D2900A1">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120F63A5">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66789DEA">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552EB393">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6" w:space="0"/>
              <w:right w:val="single" w:color="auto" w:sz="6" w:space="0"/>
            </w:tcBorders>
            <w:shd w:val="clear" w:color="auto" w:fill="FFFFFF"/>
            <w:noWrap/>
            <w:tcMar>
              <w:top w:w="0" w:type="dxa"/>
              <w:left w:w="27" w:type="dxa"/>
              <w:bottom w:w="0" w:type="dxa"/>
              <w:right w:w="27" w:type="dxa"/>
            </w:tcMar>
          </w:tcPr>
          <w:p w14:paraId="748E01A2">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0942B531">
            <w:pPr>
              <w:widowControl/>
              <w:jc w:val="left"/>
              <w:rPr>
                <w:rFonts w:ascii="Times New Roman" w:hAnsi="Times New Roman" w:cs="Times New Roman"/>
                <w:color w:val="auto"/>
                <w:kern w:val="0"/>
                <w:sz w:val="24"/>
              </w:rPr>
            </w:pPr>
          </w:p>
        </w:tc>
      </w:tr>
      <w:tr w14:paraId="7398FD00">
        <w:tblPrEx>
          <w:tblCellMar>
            <w:top w:w="0" w:type="dxa"/>
            <w:left w:w="0" w:type="dxa"/>
            <w:bottom w:w="0" w:type="dxa"/>
            <w:right w:w="0" w:type="dxa"/>
          </w:tblCellMar>
        </w:tblPrEx>
        <w:trPr>
          <w:trHeight w:val="833" w:hRule="atLeast"/>
        </w:trPr>
        <w:tc>
          <w:tcPr>
            <w:tcW w:w="426" w:type="dxa"/>
            <w:tcBorders>
              <w:top w:val="single" w:color="auto" w:sz="4" w:space="0"/>
              <w:left w:val="single" w:color="auto" w:sz="6" w:space="0"/>
              <w:bottom w:val="single" w:color="auto" w:sz="6" w:space="0"/>
              <w:right w:val="single" w:color="auto" w:sz="6" w:space="0"/>
            </w:tcBorders>
            <w:shd w:val="clear" w:color="auto" w:fill="FFFFFF"/>
            <w:noWrap/>
            <w:tcMar>
              <w:top w:w="0" w:type="dxa"/>
              <w:left w:w="27" w:type="dxa"/>
              <w:bottom w:w="0" w:type="dxa"/>
              <w:right w:w="27" w:type="dxa"/>
            </w:tcMar>
          </w:tcPr>
          <w:p w14:paraId="5D374A89">
            <w:pPr>
              <w:widowControl/>
              <w:jc w:val="center"/>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1308964">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03CCD96E">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14C22AA9">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187CC8E5">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7C60383E">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6" w:space="0"/>
              <w:right w:val="single" w:color="auto" w:sz="4" w:space="0"/>
            </w:tcBorders>
            <w:shd w:val="clear" w:color="auto" w:fill="FFFFFF"/>
            <w:noWrap/>
            <w:tcMar>
              <w:top w:w="0" w:type="dxa"/>
              <w:left w:w="27" w:type="dxa"/>
              <w:bottom w:w="0" w:type="dxa"/>
              <w:right w:w="27" w:type="dxa"/>
            </w:tcMar>
          </w:tcPr>
          <w:p w14:paraId="0727B1A6">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257922AF">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622692C2">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23388387">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6" w:space="0"/>
              <w:right w:val="single" w:color="auto" w:sz="6" w:space="0"/>
            </w:tcBorders>
            <w:shd w:val="clear" w:color="auto" w:fill="FFFFFF"/>
            <w:noWrap/>
            <w:tcMar>
              <w:top w:w="0" w:type="dxa"/>
              <w:left w:w="27" w:type="dxa"/>
              <w:bottom w:w="0" w:type="dxa"/>
              <w:right w:w="27" w:type="dxa"/>
            </w:tcMar>
          </w:tcPr>
          <w:p w14:paraId="451042C6">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5007A318">
            <w:pPr>
              <w:widowControl/>
              <w:jc w:val="left"/>
              <w:rPr>
                <w:rFonts w:ascii="Times New Roman" w:hAnsi="Times New Roman" w:cs="Times New Roman"/>
                <w:color w:val="auto"/>
                <w:kern w:val="0"/>
                <w:sz w:val="24"/>
              </w:rPr>
            </w:pPr>
          </w:p>
        </w:tc>
      </w:tr>
      <w:tr w14:paraId="67AC0134">
        <w:tblPrEx>
          <w:tblCellMar>
            <w:top w:w="0" w:type="dxa"/>
            <w:left w:w="0" w:type="dxa"/>
            <w:bottom w:w="0" w:type="dxa"/>
            <w:right w:w="0" w:type="dxa"/>
          </w:tblCellMar>
        </w:tblPrEx>
        <w:trPr>
          <w:trHeight w:val="833" w:hRule="atLeast"/>
        </w:trPr>
        <w:tc>
          <w:tcPr>
            <w:tcW w:w="426" w:type="dxa"/>
            <w:tcBorders>
              <w:top w:val="single" w:color="auto" w:sz="4" w:space="0"/>
              <w:left w:val="single" w:color="auto" w:sz="6" w:space="0"/>
              <w:bottom w:val="single" w:color="auto" w:sz="6" w:space="0"/>
              <w:right w:val="single" w:color="auto" w:sz="6" w:space="0"/>
            </w:tcBorders>
            <w:shd w:val="clear" w:color="auto" w:fill="FFFFFF"/>
            <w:noWrap/>
            <w:tcMar>
              <w:top w:w="0" w:type="dxa"/>
              <w:left w:w="27" w:type="dxa"/>
              <w:bottom w:w="0" w:type="dxa"/>
              <w:right w:w="27" w:type="dxa"/>
            </w:tcMar>
          </w:tcPr>
          <w:p w14:paraId="55E1A1F3">
            <w:pPr>
              <w:widowControl/>
              <w:jc w:val="center"/>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4199C7B">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423B2B8">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63CD7A3A">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6B1E08D9">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A3CCE10">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6" w:space="0"/>
              <w:right w:val="single" w:color="auto" w:sz="4" w:space="0"/>
            </w:tcBorders>
            <w:shd w:val="clear" w:color="auto" w:fill="FFFFFF"/>
            <w:noWrap/>
            <w:tcMar>
              <w:top w:w="0" w:type="dxa"/>
              <w:left w:w="27" w:type="dxa"/>
              <w:bottom w:w="0" w:type="dxa"/>
              <w:right w:w="27" w:type="dxa"/>
            </w:tcMar>
          </w:tcPr>
          <w:p w14:paraId="21677D59">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60639C58">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2E4FA82A">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1FFA458A">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6" w:space="0"/>
              <w:right w:val="single" w:color="auto" w:sz="6" w:space="0"/>
            </w:tcBorders>
            <w:shd w:val="clear" w:color="auto" w:fill="FFFFFF"/>
            <w:noWrap/>
            <w:tcMar>
              <w:top w:w="0" w:type="dxa"/>
              <w:left w:w="27" w:type="dxa"/>
              <w:bottom w:w="0" w:type="dxa"/>
              <w:right w:w="27" w:type="dxa"/>
            </w:tcMar>
          </w:tcPr>
          <w:p w14:paraId="737920BD">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1924C6B2">
            <w:pPr>
              <w:widowControl/>
              <w:jc w:val="left"/>
              <w:rPr>
                <w:rFonts w:ascii="Times New Roman" w:hAnsi="Times New Roman" w:cs="Times New Roman"/>
                <w:color w:val="auto"/>
                <w:kern w:val="0"/>
                <w:sz w:val="24"/>
              </w:rPr>
            </w:pPr>
          </w:p>
        </w:tc>
      </w:tr>
      <w:tr w14:paraId="010B1FAE">
        <w:tblPrEx>
          <w:tblCellMar>
            <w:top w:w="0" w:type="dxa"/>
            <w:left w:w="0" w:type="dxa"/>
            <w:bottom w:w="0" w:type="dxa"/>
            <w:right w:w="0" w:type="dxa"/>
          </w:tblCellMar>
        </w:tblPrEx>
        <w:trPr>
          <w:trHeight w:val="833" w:hRule="atLeast"/>
        </w:trPr>
        <w:tc>
          <w:tcPr>
            <w:tcW w:w="426" w:type="dxa"/>
            <w:tcBorders>
              <w:top w:val="single" w:color="auto" w:sz="4" w:space="0"/>
              <w:left w:val="single" w:color="auto" w:sz="6" w:space="0"/>
              <w:bottom w:val="single" w:color="auto" w:sz="6" w:space="0"/>
              <w:right w:val="single" w:color="auto" w:sz="6" w:space="0"/>
            </w:tcBorders>
            <w:shd w:val="clear" w:color="auto" w:fill="FFFFFF"/>
            <w:noWrap/>
            <w:tcMar>
              <w:top w:w="0" w:type="dxa"/>
              <w:left w:w="27" w:type="dxa"/>
              <w:bottom w:w="0" w:type="dxa"/>
              <w:right w:w="27" w:type="dxa"/>
            </w:tcMar>
          </w:tcPr>
          <w:p w14:paraId="7E171A78">
            <w:pPr>
              <w:widowControl/>
              <w:jc w:val="center"/>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27929C1A">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670892CE">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28C2B61A">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EC167AB">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77ED88C9">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6" w:space="0"/>
              <w:right w:val="single" w:color="auto" w:sz="4" w:space="0"/>
            </w:tcBorders>
            <w:shd w:val="clear" w:color="auto" w:fill="FFFFFF"/>
            <w:noWrap/>
            <w:tcMar>
              <w:top w:w="0" w:type="dxa"/>
              <w:left w:w="27" w:type="dxa"/>
              <w:bottom w:w="0" w:type="dxa"/>
              <w:right w:w="27" w:type="dxa"/>
            </w:tcMar>
          </w:tcPr>
          <w:p w14:paraId="7F4C7D8F">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73CE4101">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14A23D73">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5D7C8D33">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6" w:space="0"/>
              <w:right w:val="single" w:color="auto" w:sz="6" w:space="0"/>
            </w:tcBorders>
            <w:shd w:val="clear" w:color="auto" w:fill="FFFFFF"/>
            <w:noWrap/>
            <w:tcMar>
              <w:top w:w="0" w:type="dxa"/>
              <w:left w:w="27" w:type="dxa"/>
              <w:bottom w:w="0" w:type="dxa"/>
              <w:right w:w="27" w:type="dxa"/>
            </w:tcMar>
          </w:tcPr>
          <w:p w14:paraId="3E7C7847">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03CF76A1">
            <w:pPr>
              <w:widowControl/>
              <w:jc w:val="left"/>
              <w:rPr>
                <w:rFonts w:ascii="Times New Roman" w:hAnsi="Times New Roman" w:cs="Times New Roman"/>
                <w:color w:val="auto"/>
                <w:kern w:val="0"/>
                <w:sz w:val="24"/>
              </w:rPr>
            </w:pPr>
          </w:p>
        </w:tc>
      </w:tr>
      <w:tr w14:paraId="27219CD3">
        <w:tblPrEx>
          <w:tblCellMar>
            <w:top w:w="0" w:type="dxa"/>
            <w:left w:w="0" w:type="dxa"/>
            <w:bottom w:w="0" w:type="dxa"/>
            <w:right w:w="0" w:type="dxa"/>
          </w:tblCellMar>
        </w:tblPrEx>
        <w:trPr>
          <w:trHeight w:val="833" w:hRule="atLeast"/>
        </w:trPr>
        <w:tc>
          <w:tcPr>
            <w:tcW w:w="426" w:type="dxa"/>
            <w:tcBorders>
              <w:top w:val="single" w:color="auto" w:sz="4" w:space="0"/>
              <w:left w:val="single" w:color="auto" w:sz="6" w:space="0"/>
              <w:bottom w:val="single" w:color="auto" w:sz="6" w:space="0"/>
              <w:right w:val="single" w:color="auto" w:sz="6" w:space="0"/>
            </w:tcBorders>
            <w:shd w:val="clear" w:color="auto" w:fill="FFFFFF"/>
            <w:noWrap/>
            <w:tcMar>
              <w:top w:w="0" w:type="dxa"/>
              <w:left w:w="27" w:type="dxa"/>
              <w:bottom w:w="0" w:type="dxa"/>
              <w:right w:w="27" w:type="dxa"/>
            </w:tcMar>
          </w:tcPr>
          <w:p w14:paraId="0D1F01FF">
            <w:pPr>
              <w:widowControl/>
              <w:jc w:val="center"/>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EEE47F8">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14150FEC">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08E6F644">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1F71A52E">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2C96C381">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6" w:space="0"/>
              <w:right w:val="single" w:color="auto" w:sz="4" w:space="0"/>
            </w:tcBorders>
            <w:shd w:val="clear" w:color="auto" w:fill="FFFFFF"/>
            <w:noWrap/>
            <w:tcMar>
              <w:top w:w="0" w:type="dxa"/>
              <w:left w:w="27" w:type="dxa"/>
              <w:bottom w:w="0" w:type="dxa"/>
              <w:right w:w="27" w:type="dxa"/>
            </w:tcMar>
          </w:tcPr>
          <w:p w14:paraId="435ACF31">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27E313CD">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3410BF1A">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6983A8AE">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6" w:space="0"/>
              <w:right w:val="single" w:color="auto" w:sz="6" w:space="0"/>
            </w:tcBorders>
            <w:shd w:val="clear" w:color="auto" w:fill="FFFFFF"/>
            <w:noWrap/>
            <w:tcMar>
              <w:top w:w="0" w:type="dxa"/>
              <w:left w:w="27" w:type="dxa"/>
              <w:bottom w:w="0" w:type="dxa"/>
              <w:right w:w="27" w:type="dxa"/>
            </w:tcMar>
          </w:tcPr>
          <w:p w14:paraId="683E5781">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597203BE">
            <w:pPr>
              <w:widowControl/>
              <w:jc w:val="left"/>
              <w:rPr>
                <w:rFonts w:ascii="Times New Roman" w:hAnsi="Times New Roman" w:cs="Times New Roman"/>
                <w:color w:val="auto"/>
                <w:kern w:val="0"/>
                <w:sz w:val="24"/>
              </w:rPr>
            </w:pPr>
          </w:p>
        </w:tc>
      </w:tr>
      <w:tr w14:paraId="2D0B16B6">
        <w:tblPrEx>
          <w:shd w:val="clear" w:color="auto" w:fill="FFFFFF"/>
          <w:tblCellMar>
            <w:top w:w="0" w:type="dxa"/>
            <w:left w:w="0" w:type="dxa"/>
            <w:bottom w:w="0" w:type="dxa"/>
            <w:right w:w="0" w:type="dxa"/>
          </w:tblCellMar>
        </w:tblPrEx>
        <w:trPr>
          <w:trHeight w:val="833" w:hRule="atLeast"/>
        </w:trPr>
        <w:tc>
          <w:tcPr>
            <w:tcW w:w="426" w:type="dxa"/>
            <w:tcBorders>
              <w:top w:val="single" w:color="auto" w:sz="4" w:space="0"/>
              <w:left w:val="single" w:color="auto" w:sz="6" w:space="0"/>
              <w:bottom w:val="single" w:color="auto" w:sz="6" w:space="0"/>
              <w:right w:val="single" w:color="auto" w:sz="6" w:space="0"/>
            </w:tcBorders>
            <w:shd w:val="clear" w:color="auto" w:fill="FFFFFF"/>
            <w:noWrap/>
            <w:tcMar>
              <w:top w:w="0" w:type="dxa"/>
              <w:left w:w="27" w:type="dxa"/>
              <w:bottom w:w="0" w:type="dxa"/>
              <w:right w:w="27" w:type="dxa"/>
            </w:tcMar>
          </w:tcPr>
          <w:p w14:paraId="7630A593">
            <w:pPr>
              <w:widowControl/>
              <w:jc w:val="center"/>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1D17CE22">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7553D544">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51607F94">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67BF746B">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5584F684">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6" w:space="0"/>
              <w:right w:val="single" w:color="auto" w:sz="4" w:space="0"/>
            </w:tcBorders>
            <w:shd w:val="clear" w:color="auto" w:fill="FFFFFF"/>
            <w:noWrap/>
            <w:tcMar>
              <w:top w:w="0" w:type="dxa"/>
              <w:left w:w="27" w:type="dxa"/>
              <w:bottom w:w="0" w:type="dxa"/>
              <w:right w:w="27" w:type="dxa"/>
            </w:tcMar>
          </w:tcPr>
          <w:p w14:paraId="452A10F0">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5F10091E">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7C330F56">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20BF90C3">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6" w:space="0"/>
              <w:right w:val="single" w:color="auto" w:sz="6" w:space="0"/>
            </w:tcBorders>
            <w:shd w:val="clear" w:color="auto" w:fill="FFFFFF"/>
            <w:noWrap/>
            <w:tcMar>
              <w:top w:w="0" w:type="dxa"/>
              <w:left w:w="27" w:type="dxa"/>
              <w:bottom w:w="0" w:type="dxa"/>
              <w:right w:w="27" w:type="dxa"/>
            </w:tcMar>
          </w:tcPr>
          <w:p w14:paraId="6FFB16C4">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54F3DABE">
            <w:pPr>
              <w:widowControl/>
              <w:jc w:val="left"/>
              <w:rPr>
                <w:rFonts w:ascii="Times New Roman" w:hAnsi="Times New Roman" w:cs="Times New Roman"/>
                <w:color w:val="auto"/>
                <w:kern w:val="0"/>
                <w:sz w:val="24"/>
              </w:rPr>
            </w:pPr>
          </w:p>
        </w:tc>
      </w:tr>
      <w:tr w14:paraId="27D6606F">
        <w:tblPrEx>
          <w:tblCellMar>
            <w:top w:w="0" w:type="dxa"/>
            <w:left w:w="0" w:type="dxa"/>
            <w:bottom w:w="0" w:type="dxa"/>
            <w:right w:w="0" w:type="dxa"/>
          </w:tblCellMar>
        </w:tblPrEx>
        <w:trPr>
          <w:trHeight w:val="833" w:hRule="atLeast"/>
        </w:trPr>
        <w:tc>
          <w:tcPr>
            <w:tcW w:w="426" w:type="dxa"/>
            <w:tcBorders>
              <w:top w:val="single" w:color="auto" w:sz="4" w:space="0"/>
              <w:left w:val="single" w:color="auto" w:sz="6" w:space="0"/>
              <w:bottom w:val="single" w:color="auto" w:sz="6" w:space="0"/>
              <w:right w:val="single" w:color="auto" w:sz="6" w:space="0"/>
            </w:tcBorders>
            <w:shd w:val="clear" w:color="auto" w:fill="FFFFFF"/>
            <w:noWrap/>
            <w:tcMar>
              <w:top w:w="0" w:type="dxa"/>
              <w:left w:w="27" w:type="dxa"/>
              <w:bottom w:w="0" w:type="dxa"/>
              <w:right w:w="27" w:type="dxa"/>
            </w:tcMar>
          </w:tcPr>
          <w:p w14:paraId="7011D331">
            <w:pPr>
              <w:widowControl/>
              <w:jc w:val="center"/>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1E155994">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1C666BF">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74838D91">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45103FB5">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C09EBFB">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6" w:space="0"/>
              <w:right w:val="single" w:color="auto" w:sz="4" w:space="0"/>
            </w:tcBorders>
            <w:shd w:val="clear" w:color="auto" w:fill="FFFFFF"/>
            <w:noWrap/>
            <w:tcMar>
              <w:top w:w="0" w:type="dxa"/>
              <w:left w:w="27" w:type="dxa"/>
              <w:bottom w:w="0" w:type="dxa"/>
              <w:right w:w="27" w:type="dxa"/>
            </w:tcMar>
          </w:tcPr>
          <w:p w14:paraId="68F51114">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4310F6AC">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274A8AAB">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519B7311">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6" w:space="0"/>
              <w:right w:val="single" w:color="auto" w:sz="6" w:space="0"/>
            </w:tcBorders>
            <w:shd w:val="clear" w:color="auto" w:fill="FFFFFF"/>
            <w:noWrap/>
            <w:tcMar>
              <w:top w:w="0" w:type="dxa"/>
              <w:left w:w="27" w:type="dxa"/>
              <w:bottom w:w="0" w:type="dxa"/>
              <w:right w:w="27" w:type="dxa"/>
            </w:tcMar>
          </w:tcPr>
          <w:p w14:paraId="3B64E0D4">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6" w:space="0"/>
              <w:right w:val="single" w:color="auto" w:sz="6" w:space="0"/>
            </w:tcBorders>
            <w:shd w:val="clear" w:color="auto" w:fill="FFFFFF"/>
            <w:noWrap/>
            <w:tcMar>
              <w:top w:w="0" w:type="dxa"/>
              <w:left w:w="27" w:type="dxa"/>
              <w:bottom w:w="0" w:type="dxa"/>
              <w:right w:w="27" w:type="dxa"/>
            </w:tcMar>
          </w:tcPr>
          <w:p w14:paraId="39741119">
            <w:pPr>
              <w:widowControl/>
              <w:jc w:val="left"/>
              <w:rPr>
                <w:rFonts w:ascii="Times New Roman" w:hAnsi="Times New Roman" w:cs="Times New Roman"/>
                <w:color w:val="auto"/>
                <w:kern w:val="0"/>
                <w:sz w:val="24"/>
              </w:rPr>
            </w:pPr>
          </w:p>
        </w:tc>
      </w:tr>
      <w:tr w14:paraId="077155A3">
        <w:tblPrEx>
          <w:shd w:val="clear" w:color="auto" w:fill="FFFFFF"/>
          <w:tblCellMar>
            <w:top w:w="0" w:type="dxa"/>
            <w:left w:w="0" w:type="dxa"/>
            <w:bottom w:w="0" w:type="dxa"/>
            <w:right w:w="0" w:type="dxa"/>
          </w:tblCellMar>
        </w:tblPrEx>
        <w:trPr>
          <w:trHeight w:val="709" w:hRule="atLeast"/>
        </w:trPr>
        <w:tc>
          <w:tcPr>
            <w:tcW w:w="426" w:type="dxa"/>
            <w:tcBorders>
              <w:top w:val="single" w:color="auto" w:sz="4" w:space="0"/>
              <w:left w:val="single" w:color="auto" w:sz="6" w:space="0"/>
              <w:bottom w:val="single" w:color="auto" w:sz="4" w:space="0"/>
              <w:right w:val="single" w:color="auto" w:sz="6" w:space="0"/>
            </w:tcBorders>
            <w:shd w:val="clear" w:color="auto" w:fill="FFFFFF"/>
            <w:noWrap/>
            <w:tcMar>
              <w:top w:w="0" w:type="dxa"/>
              <w:left w:w="27" w:type="dxa"/>
              <w:bottom w:w="0" w:type="dxa"/>
              <w:right w:w="27" w:type="dxa"/>
            </w:tcMar>
          </w:tcPr>
          <w:p w14:paraId="3F5A6548">
            <w:pPr>
              <w:widowControl/>
              <w:spacing w:line="163" w:lineRule="atLeast"/>
              <w:jc w:val="center"/>
              <w:rPr>
                <w:rFonts w:ascii="Times New Roman" w:hAnsi="Times New Roman" w:cs="Times New Roman"/>
                <w:color w:val="auto"/>
                <w:kern w:val="0"/>
                <w:sz w:val="24"/>
              </w:rPr>
            </w:pPr>
          </w:p>
        </w:tc>
        <w:tc>
          <w:tcPr>
            <w:tcW w:w="709"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1A6BD66E">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76EC46EE">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6C67EBEE">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3F9BF418">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7949D523">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4" w:space="0"/>
              <w:right w:val="single" w:color="auto" w:sz="4" w:space="0"/>
            </w:tcBorders>
            <w:shd w:val="clear" w:color="auto" w:fill="FFFFFF"/>
            <w:noWrap/>
            <w:tcMar>
              <w:top w:w="0" w:type="dxa"/>
              <w:left w:w="27" w:type="dxa"/>
              <w:bottom w:w="0" w:type="dxa"/>
              <w:right w:w="27" w:type="dxa"/>
            </w:tcMar>
          </w:tcPr>
          <w:p w14:paraId="69D87554">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34093FCF">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7AA6AFEA">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3CBB2627">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4" w:space="0"/>
              <w:right w:val="single" w:color="auto" w:sz="6" w:space="0"/>
            </w:tcBorders>
            <w:shd w:val="clear" w:color="auto" w:fill="FFFFFF"/>
            <w:noWrap/>
            <w:tcMar>
              <w:top w:w="0" w:type="dxa"/>
              <w:left w:w="27" w:type="dxa"/>
              <w:bottom w:w="0" w:type="dxa"/>
              <w:right w:w="27" w:type="dxa"/>
            </w:tcMar>
          </w:tcPr>
          <w:p w14:paraId="3B557E68">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5BB6F294">
            <w:pPr>
              <w:widowControl/>
              <w:jc w:val="left"/>
              <w:rPr>
                <w:rFonts w:ascii="Times New Roman" w:hAnsi="Times New Roman" w:cs="Times New Roman"/>
                <w:color w:val="auto"/>
                <w:kern w:val="0"/>
                <w:sz w:val="24"/>
              </w:rPr>
            </w:pPr>
          </w:p>
        </w:tc>
      </w:tr>
      <w:tr w14:paraId="1EAEE4E1">
        <w:tblPrEx>
          <w:shd w:val="clear" w:color="auto" w:fill="FFFFFF"/>
          <w:tblCellMar>
            <w:top w:w="0" w:type="dxa"/>
            <w:left w:w="0" w:type="dxa"/>
            <w:bottom w:w="0" w:type="dxa"/>
            <w:right w:w="0" w:type="dxa"/>
          </w:tblCellMar>
        </w:tblPrEx>
        <w:trPr>
          <w:trHeight w:val="691" w:hRule="atLeast"/>
        </w:trPr>
        <w:tc>
          <w:tcPr>
            <w:tcW w:w="426" w:type="dxa"/>
            <w:tcBorders>
              <w:top w:val="single" w:color="auto" w:sz="4" w:space="0"/>
              <w:left w:val="single" w:color="auto" w:sz="6" w:space="0"/>
              <w:bottom w:val="single" w:color="auto" w:sz="4" w:space="0"/>
              <w:right w:val="single" w:color="auto" w:sz="6" w:space="0"/>
            </w:tcBorders>
            <w:shd w:val="clear" w:color="auto" w:fill="FFFFFF"/>
            <w:noWrap/>
            <w:tcMar>
              <w:top w:w="0" w:type="dxa"/>
              <w:left w:w="27" w:type="dxa"/>
              <w:bottom w:w="0" w:type="dxa"/>
              <w:right w:w="27" w:type="dxa"/>
            </w:tcMar>
          </w:tcPr>
          <w:p w14:paraId="560D5A9D">
            <w:pPr>
              <w:widowControl/>
              <w:spacing w:line="163" w:lineRule="atLeast"/>
              <w:jc w:val="center"/>
              <w:rPr>
                <w:rFonts w:ascii="Times New Roman" w:hAnsi="Times New Roman" w:cs="Times New Roman"/>
                <w:color w:val="auto"/>
                <w:kern w:val="0"/>
                <w:sz w:val="24"/>
              </w:rPr>
            </w:pPr>
          </w:p>
        </w:tc>
        <w:tc>
          <w:tcPr>
            <w:tcW w:w="709"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68023BE2">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5499304C">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3F0F6A5D">
            <w:pPr>
              <w:widowControl/>
              <w:jc w:val="left"/>
              <w:rPr>
                <w:rFonts w:ascii="Times New Roman" w:hAnsi="Times New Roman" w:cs="Times New Roman"/>
                <w:color w:val="auto"/>
                <w:kern w:val="0"/>
                <w:sz w:val="24"/>
              </w:rPr>
            </w:pPr>
          </w:p>
        </w:tc>
        <w:tc>
          <w:tcPr>
            <w:tcW w:w="567"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51C770F7">
            <w:pPr>
              <w:widowControl/>
              <w:jc w:val="left"/>
              <w:rPr>
                <w:rFonts w:ascii="Times New Roman" w:hAnsi="Times New Roman" w:cs="Times New Roman"/>
                <w:color w:val="auto"/>
                <w:kern w:val="0"/>
                <w:sz w:val="24"/>
              </w:rPr>
            </w:pPr>
          </w:p>
        </w:tc>
        <w:tc>
          <w:tcPr>
            <w:tcW w:w="850"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1BB04F0E">
            <w:pPr>
              <w:widowControl/>
              <w:jc w:val="left"/>
              <w:rPr>
                <w:rFonts w:ascii="Times New Roman" w:hAnsi="Times New Roman" w:cs="Times New Roman"/>
                <w:color w:val="auto"/>
                <w:kern w:val="0"/>
                <w:sz w:val="24"/>
              </w:rPr>
            </w:pPr>
          </w:p>
        </w:tc>
        <w:tc>
          <w:tcPr>
            <w:tcW w:w="851" w:type="dxa"/>
            <w:tcBorders>
              <w:top w:val="single" w:color="auto" w:sz="4" w:space="0"/>
              <w:left w:val="nil"/>
              <w:bottom w:val="single" w:color="auto" w:sz="4" w:space="0"/>
              <w:right w:val="single" w:color="auto" w:sz="4" w:space="0"/>
            </w:tcBorders>
            <w:shd w:val="clear" w:color="auto" w:fill="FFFFFF"/>
            <w:noWrap/>
            <w:tcMar>
              <w:top w:w="0" w:type="dxa"/>
              <w:left w:w="27" w:type="dxa"/>
              <w:bottom w:w="0" w:type="dxa"/>
              <w:right w:w="27" w:type="dxa"/>
            </w:tcMar>
          </w:tcPr>
          <w:p w14:paraId="33FFA944">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6E38EA4B">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47863576">
            <w:pPr>
              <w:widowControl/>
              <w:jc w:val="left"/>
              <w:rPr>
                <w:rFonts w:ascii="Times New Roman" w:hAnsi="Times New Roman" w:cs="Times New Roman"/>
                <w:color w:val="auto"/>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noWrap/>
            <w:tcMar>
              <w:top w:w="0" w:type="dxa"/>
              <w:left w:w="27" w:type="dxa"/>
              <w:bottom w:w="0" w:type="dxa"/>
              <w:right w:w="27" w:type="dxa"/>
            </w:tcMar>
          </w:tcPr>
          <w:p w14:paraId="7C0A99CA">
            <w:pPr>
              <w:widowControl/>
              <w:jc w:val="left"/>
              <w:rPr>
                <w:rFonts w:ascii="Times New Roman" w:hAnsi="Times New Roman" w:cs="Times New Roman"/>
                <w:color w:val="auto"/>
                <w:kern w:val="0"/>
                <w:sz w:val="24"/>
              </w:rPr>
            </w:pPr>
          </w:p>
        </w:tc>
        <w:tc>
          <w:tcPr>
            <w:tcW w:w="850" w:type="dxa"/>
            <w:tcBorders>
              <w:top w:val="single" w:color="auto" w:sz="4" w:space="0"/>
              <w:left w:val="single" w:color="auto" w:sz="4" w:space="0"/>
              <w:bottom w:val="single" w:color="auto" w:sz="4" w:space="0"/>
              <w:right w:val="single" w:color="auto" w:sz="6" w:space="0"/>
            </w:tcBorders>
            <w:shd w:val="clear" w:color="auto" w:fill="FFFFFF"/>
            <w:noWrap/>
            <w:tcMar>
              <w:top w:w="0" w:type="dxa"/>
              <w:left w:w="27" w:type="dxa"/>
              <w:bottom w:w="0" w:type="dxa"/>
              <w:right w:w="27" w:type="dxa"/>
            </w:tcMar>
          </w:tcPr>
          <w:p w14:paraId="68E08DBE">
            <w:pPr>
              <w:widowControl/>
              <w:jc w:val="left"/>
              <w:rPr>
                <w:rFonts w:ascii="Times New Roman" w:hAnsi="Times New Roman" w:cs="Times New Roman"/>
                <w:color w:val="auto"/>
                <w:kern w:val="0"/>
                <w:sz w:val="24"/>
              </w:rPr>
            </w:pPr>
          </w:p>
        </w:tc>
        <w:tc>
          <w:tcPr>
            <w:tcW w:w="709" w:type="dxa"/>
            <w:tcBorders>
              <w:top w:val="single" w:color="auto" w:sz="4" w:space="0"/>
              <w:left w:val="nil"/>
              <w:bottom w:val="single" w:color="auto" w:sz="4" w:space="0"/>
              <w:right w:val="single" w:color="auto" w:sz="6" w:space="0"/>
            </w:tcBorders>
            <w:shd w:val="clear" w:color="auto" w:fill="FFFFFF"/>
            <w:noWrap/>
            <w:tcMar>
              <w:top w:w="0" w:type="dxa"/>
              <w:left w:w="27" w:type="dxa"/>
              <w:bottom w:w="0" w:type="dxa"/>
              <w:right w:w="27" w:type="dxa"/>
            </w:tcMar>
          </w:tcPr>
          <w:p w14:paraId="6424719F">
            <w:pPr>
              <w:widowControl/>
              <w:jc w:val="left"/>
              <w:rPr>
                <w:rFonts w:ascii="Times New Roman" w:hAnsi="Times New Roman" w:cs="Times New Roman"/>
                <w:color w:val="auto"/>
                <w:kern w:val="0"/>
                <w:sz w:val="24"/>
              </w:rPr>
            </w:pPr>
          </w:p>
        </w:tc>
      </w:tr>
      <w:tr w14:paraId="3F4E83CA">
        <w:tblPrEx>
          <w:shd w:val="clear" w:color="auto" w:fill="FFFFFF"/>
          <w:tblCellMar>
            <w:top w:w="0" w:type="dxa"/>
            <w:left w:w="0" w:type="dxa"/>
            <w:bottom w:w="0" w:type="dxa"/>
            <w:right w:w="0" w:type="dxa"/>
          </w:tblCellMar>
        </w:tblPrEx>
        <w:trPr>
          <w:trHeight w:val="1055" w:hRule="atLeast"/>
        </w:trPr>
        <w:tc>
          <w:tcPr>
            <w:tcW w:w="9498" w:type="dxa"/>
            <w:gridSpan w:val="12"/>
            <w:tcBorders>
              <w:top w:val="nil"/>
              <w:left w:val="single" w:color="000000" w:sz="6" w:space="0"/>
              <w:bottom w:val="single" w:color="000000" w:sz="6" w:space="0"/>
              <w:right w:val="single" w:color="000000" w:sz="6" w:space="0"/>
            </w:tcBorders>
            <w:shd w:val="clear" w:color="auto" w:fill="FFFFFF"/>
            <w:noWrap/>
            <w:tcMar>
              <w:top w:w="0" w:type="dxa"/>
              <w:left w:w="27" w:type="dxa"/>
              <w:bottom w:w="0" w:type="dxa"/>
              <w:right w:w="27" w:type="dxa"/>
            </w:tcMar>
          </w:tcPr>
          <w:p w14:paraId="24AFE9FD">
            <w:pPr>
              <w:widowControl/>
              <w:ind w:firstLine="480" w:firstLineChars="200"/>
              <w:rPr>
                <w:rFonts w:hint="eastAsia" w:ascii="方正仿宋_GBK" w:hAnsi="方正仿宋_GBK" w:eastAsia="方正仿宋_GBK" w:cs="方正仿宋_GBK"/>
                <w:color w:val="auto"/>
                <w:kern w:val="0"/>
                <w:sz w:val="24"/>
                <w:lang w:eastAsia="zh-CN"/>
              </w:rPr>
            </w:pPr>
            <w:r>
              <w:rPr>
                <w:rFonts w:hint="eastAsia" w:ascii="方正仿宋_GBK" w:hAnsi="方正仿宋_GBK" w:eastAsia="方正仿宋_GBK" w:cs="方正仿宋_GBK"/>
                <w:color w:val="auto"/>
                <w:kern w:val="0"/>
                <w:sz w:val="24"/>
              </w:rPr>
              <w:t>注：1、本表由政策照顾证明单位填写，汇总后由单位负责人签字、盖章，政策性照顾一次性处理，逾期未申报的，一律不再接受处理。政策照顾类型包括</w:t>
            </w:r>
            <w:r>
              <w:rPr>
                <w:rFonts w:hint="eastAsia" w:ascii="方正仿宋_GBK" w:hAnsi="方正仿宋_GBK" w:eastAsia="方正仿宋_GBK" w:cs="方正仿宋_GBK"/>
                <w:color w:val="auto"/>
                <w:kern w:val="0"/>
                <w:sz w:val="24"/>
                <w:highlight w:val="none"/>
                <w:lang w:eastAsia="zh-CN"/>
              </w:rPr>
              <w:t>烈士、现役军人</w:t>
            </w:r>
            <w:r>
              <w:rPr>
                <w:rFonts w:hint="eastAsia" w:ascii="方正仿宋_GBK" w:hAnsi="方正仿宋_GBK" w:eastAsia="方正仿宋_GBK" w:cs="方正仿宋_GBK"/>
                <w:color w:val="auto"/>
                <w:kern w:val="0"/>
                <w:sz w:val="24"/>
                <w:highlight w:val="none"/>
              </w:rPr>
              <w:t>等</w:t>
            </w:r>
            <w:r>
              <w:rPr>
                <w:rFonts w:hint="eastAsia" w:ascii="方正仿宋_GBK" w:hAnsi="方正仿宋_GBK" w:eastAsia="方正仿宋_GBK" w:cs="方正仿宋_GBK"/>
                <w:color w:val="auto"/>
                <w:kern w:val="0"/>
                <w:sz w:val="24"/>
                <w:highlight w:val="none"/>
                <w:lang w:eastAsia="zh-CN"/>
              </w:rPr>
              <w:t>。</w:t>
            </w:r>
          </w:p>
          <w:p w14:paraId="6F4D8642">
            <w:pPr>
              <w:widowControl/>
              <w:rPr>
                <w:rFonts w:ascii="Times New Roman" w:hAnsi="Times New Roman" w:cs="Times New Roman"/>
                <w:color w:val="auto"/>
                <w:kern w:val="0"/>
                <w:sz w:val="24"/>
              </w:rPr>
            </w:pPr>
            <w:r>
              <w:rPr>
                <w:rFonts w:hint="eastAsia" w:ascii="方正仿宋_GBK" w:hAnsi="方正仿宋_GBK" w:eastAsia="方正仿宋_GBK" w:cs="方正仿宋_GBK"/>
                <w:color w:val="auto"/>
                <w:kern w:val="0"/>
                <w:sz w:val="24"/>
              </w:rPr>
              <w:t>  2、具体证明材料按序附在本汇总表后。</w:t>
            </w:r>
          </w:p>
        </w:tc>
      </w:tr>
    </w:tbl>
    <w:p w14:paraId="442C0B91">
      <w:pPr>
        <w:spacing w:line="360" w:lineRule="auto"/>
        <w:rPr>
          <w:rFonts w:ascii="Times New Roman" w:hAnsi="Times New Roman" w:eastAsia="仿宋" w:cs="Times New Roman"/>
          <w:color w:val="auto"/>
          <w:sz w:val="32"/>
          <w:szCs w:val="32"/>
          <w:shd w:val="clear" w:color="auto" w:fill="FFFFFF"/>
        </w:rPr>
      </w:pPr>
    </w:p>
    <w:p w14:paraId="114C154A">
      <w:pPr>
        <w:spacing w:line="360" w:lineRule="auto"/>
        <w:rPr>
          <w:rFonts w:ascii="Times New Roman" w:hAnsi="Times New Roman" w:eastAsia="仿宋" w:cs="Times New Roman"/>
          <w:color w:val="auto"/>
          <w:sz w:val="32"/>
          <w:szCs w:val="32"/>
          <w:shd w:val="clear" w:color="auto" w:fill="FFFFFF"/>
        </w:rPr>
      </w:pPr>
      <w:r>
        <w:rPr>
          <w:rFonts w:ascii="Times New Roman" w:hAnsi="Times New Roman" w:eastAsia="仿宋" w:cs="Times New Roman"/>
          <w:color w:val="auto"/>
          <w:sz w:val="32"/>
          <w:szCs w:val="32"/>
          <w:shd w:val="clear" w:color="auto" w:fill="FFFFFF"/>
        </w:rPr>
        <w:t>附件</w:t>
      </w:r>
      <w:r>
        <w:rPr>
          <w:rFonts w:hint="eastAsia" w:ascii="Times New Roman" w:hAnsi="Times New Roman" w:eastAsia="仿宋" w:cs="Times New Roman"/>
          <w:color w:val="auto"/>
          <w:sz w:val="32"/>
          <w:szCs w:val="32"/>
          <w:shd w:val="clear" w:color="auto" w:fill="FFFFFF"/>
        </w:rPr>
        <w:t>9</w:t>
      </w:r>
    </w:p>
    <w:p w14:paraId="672FEAE2">
      <w:pPr>
        <w:spacing w:line="360" w:lineRule="auto"/>
        <w:jc w:val="center"/>
        <w:rPr>
          <w:rFonts w:ascii="Times New Roman" w:hAnsi="Times New Roman" w:cs="Times New Roman" w:eastAsiaTheme="majorEastAsia"/>
          <w:b/>
          <w:bCs/>
          <w:color w:val="auto"/>
          <w:sz w:val="36"/>
          <w:szCs w:val="36"/>
          <w:shd w:val="clear" w:color="auto" w:fill="FFFFFF"/>
        </w:rPr>
      </w:pPr>
      <w:r>
        <w:rPr>
          <w:rFonts w:ascii="Times New Roman" w:hAnsi="Times New Roman" w:cs="Times New Roman" w:eastAsiaTheme="majorEastAsia"/>
          <w:b/>
          <w:bCs/>
          <w:color w:val="auto"/>
          <w:sz w:val="36"/>
          <w:szCs w:val="36"/>
          <w:shd w:val="clear" w:color="auto" w:fill="FFFFFF"/>
        </w:rPr>
        <w:t>教育部关于中小学招生入学的“十项禁令”</w:t>
      </w:r>
    </w:p>
    <w:p w14:paraId="7F76B182">
      <w:pPr>
        <w:spacing w:line="360" w:lineRule="auto"/>
        <w:ind w:firstLine="640" w:firstLineChars="200"/>
        <w:rPr>
          <w:rFonts w:ascii="Times New Roman" w:hAnsi="Times New Roman" w:eastAsia="仿宋_GB2312" w:cs="Times New Roman"/>
          <w:color w:val="auto"/>
          <w:sz w:val="32"/>
          <w:szCs w:val="32"/>
          <w:shd w:val="clear" w:color="auto" w:fill="FFFFFF"/>
        </w:rPr>
      </w:pPr>
    </w:p>
    <w:p w14:paraId="776B1FBD">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严禁无计划、超计划、组织招生，招生结束后，学校不得擅自招收已被其他学校录取的学生；</w:t>
      </w:r>
    </w:p>
    <w:p w14:paraId="69D56E16">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严禁自行组织或与社会培训机构联合组织以选拔生源为目的的各类考试，或采用社会培训机构自行组织的各类考试结果；</w:t>
      </w:r>
    </w:p>
    <w:p w14:paraId="1A2AE9F0">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严禁提前组织招生，变相“掐尖”选生源；</w:t>
      </w:r>
    </w:p>
    <w:p w14:paraId="3C7AE1D4">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禁公办学校与民办学校混合招生、混合编班；</w:t>
      </w:r>
    </w:p>
    <w:p w14:paraId="6023A37F">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严禁以高额物质奖励、虚假宣传等不正当手段招揽生源；</w:t>
      </w:r>
    </w:p>
    <w:p w14:paraId="0973CC49">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严禁任何学校收取或变相收取与入学挂钩的“捐资助学款”；</w:t>
      </w:r>
    </w:p>
    <w:p w14:paraId="7C509E9B">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严禁义务教育阶段学校以各类竞赛证书、学科竞赛成绩或考级证明等作为招生依据；</w:t>
      </w:r>
    </w:p>
    <w:p w14:paraId="7D1CAD5A">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严禁义务教育阶段学校设立任何名义的重点班、快慢班；严</w:t>
      </w:r>
    </w:p>
    <w:p w14:paraId="19C2DEE3">
      <w:pPr>
        <w:spacing w:line="360" w:lineRule="auto"/>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严禁初高中学校对学生进行中高考成绩排名、宣传中高考状元和升学率，教育行政部门也不得对学校中高考情况进行排名，以及向学校提供非本校的中高考成绩数据；</w:t>
      </w:r>
    </w:p>
    <w:p w14:paraId="21C1575C">
      <w:pPr>
        <w:spacing w:line="360" w:lineRule="auto"/>
        <w:ind w:firstLine="640" w:firstLineChars="200"/>
      </w:pPr>
      <w:r>
        <w:rPr>
          <w:rFonts w:ascii="Times New Roman" w:hAnsi="Times New Roman" w:eastAsia="仿宋_GB2312" w:cs="Times New Roman"/>
          <w:color w:val="auto"/>
          <w:sz w:val="32"/>
          <w:szCs w:val="32"/>
          <w:shd w:val="clear" w:color="auto" w:fill="FFFFFF"/>
        </w:rPr>
        <w:t>严禁出现人籍分离、空挂学籍、学籍造假等现象，不得为违规跨区域招收的学生和违规转学学生办理学籍转接。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8DABB">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C5448A">
                          <w:pPr>
                            <w:pStyle w:val="2"/>
                            <w:rPr>
                              <w:rStyle w:val="6"/>
                              <w:rFonts w:ascii="宋体" w:hAnsi="宋体" w:cs="宋体"/>
                              <w:sz w:val="28"/>
                              <w:szCs w:val="2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7AC5448A">
                    <w:pPr>
                      <w:pStyle w:val="2"/>
                      <w:rPr>
                        <w:rStyle w:val="6"/>
                        <w:rFonts w:ascii="宋体"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B165">
    <w:pPr>
      <w:pStyle w:val="2"/>
      <w:framePr w:wrap="around" w:vAnchor="text" w:hAnchor="margin" w:xAlign="center" w:y="1"/>
      <w:rPr>
        <w:rStyle w:val="6"/>
      </w:rPr>
    </w:pPr>
    <w:r>
      <w:fldChar w:fldCharType="begin"/>
    </w:r>
    <w:r>
      <w:rPr>
        <w:rStyle w:val="6"/>
      </w:rPr>
      <w:instrText xml:space="preserve">PAGE  </w:instrText>
    </w:r>
    <w:r>
      <w:fldChar w:fldCharType="end"/>
    </w:r>
  </w:p>
  <w:p w14:paraId="555DC069">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65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table" w:styleId="4">
    <w:name w:val="Table Elegant"/>
    <w:basedOn w:val="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2026-06-25T09:30:12Z</dcterms:created>
  <dc:creator>86152</dc:creator>
  <cp:lastModifiedBy>www</cp:lastModifiedBy>
  <dcterms:modified xsi:type="dcterms:W3CDTF">2026-06-25T09:31:04Z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eyJoZGlkIjoiNzc2YThlOTVhMzM3ODBiNjMxMjJiYzkwOTRiMmNmYmMiLCJ1c2VySWQiOiI1NzQ2OTc2MjgifQ==</vt:lpwstr>
  </property>
  <property fmtid="{D5CDD505-2E9C-101B-9397-08002B2CF9AE}" pid="4" name="ICV">
    <vt:lpwstr>9A53491CC5314AAFA4A3F5C97984DF40_12</vt:lpwstr>
  </property>
</Properties>
</file>