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ECDC" w14:textId="77777777" w:rsidR="00B64703" w:rsidRDefault="00B64703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4703">
        <w:rPr>
          <w:rFonts w:ascii="方正小标宋简体" w:eastAsia="方正小标宋简体" w:hAnsi="Times New Roman" w:cs="Times New Roman" w:hint="eastAsia"/>
          <w:sz w:val="44"/>
          <w:szCs w:val="44"/>
        </w:rPr>
        <w:t>蚌埠市2026年上半年中小学教师资格认定</w:t>
      </w:r>
    </w:p>
    <w:p w14:paraId="547CEA73" w14:textId="6BFF28D2" w:rsidR="00FC46E0" w:rsidRDefault="002E3861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573B30CB" w14:textId="77777777" w:rsidR="00FC46E0" w:rsidRDefault="00FC46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415CD1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816542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776CBE" w14:textId="31BFA033" w:rsidR="00847364" w:rsidRPr="00D366F6" w:rsidRDefault="00847364" w:rsidP="00D366F6">
          <w:pPr>
            <w:pStyle w:val="TOC"/>
            <w:jc w:val="center"/>
            <w:rPr>
              <w:rFonts w:ascii="楷体_GB2312" w:eastAsia="楷体_GB2312"/>
              <w:color w:val="auto"/>
              <w:sz w:val="44"/>
              <w:szCs w:val="44"/>
            </w:rPr>
          </w:pPr>
          <w:r w:rsidRP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>目</w:t>
          </w:r>
          <w:r w:rsid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 xml:space="preserve">  </w:t>
          </w:r>
          <w:r w:rsidRP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>录</w:t>
          </w:r>
        </w:p>
        <w:p w14:paraId="7E20718F" w14:textId="75415783" w:rsidR="003B00F6" w:rsidRPr="00D366F6" w:rsidRDefault="00847364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r w:rsidRPr="00D366F6">
            <w:rPr>
              <w:rFonts w:ascii="楷体_GB2312" w:eastAsia="楷体_GB2312" w:hint="eastAsia"/>
              <w:sz w:val="30"/>
              <w:szCs w:val="30"/>
            </w:rPr>
            <w:fldChar w:fldCharType="begin"/>
          </w:r>
          <w:r w:rsidRPr="00D366F6">
            <w:rPr>
              <w:rFonts w:ascii="楷体_GB2312" w:eastAsia="楷体_GB2312" w:hint="eastAsia"/>
              <w:sz w:val="30"/>
              <w:szCs w:val="30"/>
            </w:rPr>
            <w:instrText xml:space="preserve"> TOC \o "1-3" \h \z \u </w:instrText>
          </w:r>
          <w:r w:rsidRPr="00D366F6">
            <w:rPr>
              <w:rFonts w:ascii="楷体_GB2312" w:eastAsia="楷体_GB2312" w:hint="eastAsia"/>
              <w:sz w:val="30"/>
              <w:szCs w:val="30"/>
            </w:rPr>
            <w:fldChar w:fldCharType="separate"/>
          </w:r>
          <w:hyperlink w:anchor="_Toc225411247" w:history="1">
            <w:r w:rsidR="003B00F6"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蚌埠市第三人民医院健康管理中心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_Toc225411247 \h </w:instrTex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- 2 -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DB16B0B" w14:textId="71B41F67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hyperlink w:anchor="_Toc225411248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蚌埠市第二人民医院（新院区）健康管理中心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_Toc225411248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- 6 -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A64602F" w14:textId="426ED5A8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hyperlink w:anchor="_Toc225411249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综合区域医疗中心蚌埠医院（蚌埠医科大学第二附属医院）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_Toc225411249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- 9 -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7CAC716" w14:textId="2DE9FBC0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hyperlink w:anchor="_Toc225411250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怀远县人民医院健康管理中心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_Toc225411250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- 12 -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94472EF" w14:textId="460608B7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hyperlink w:anchor="_Toc225411251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五河县中医院体检中心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_Toc225411251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- 15 -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1F9E96D" w14:textId="0DBAFFEC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  <w14:ligatures w14:val="standardContextual"/>
            </w:rPr>
          </w:pPr>
          <w:hyperlink w:anchor="_Toc225411252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固镇县中医院健康体检中心体检注意事项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_Toc225411252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- 17 -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B937C95" w14:textId="1B7CFA0E" w:rsidR="00847364" w:rsidRDefault="00847364">
          <w:r w:rsidRPr="00D366F6">
            <w:rPr>
              <w:rFonts w:ascii="楷体_GB2312" w:eastAsia="楷体_GB2312" w:hint="eastAsia"/>
              <w:sz w:val="30"/>
              <w:szCs w:val="30"/>
              <w:lang w:val="zh-CN"/>
            </w:rPr>
            <w:fldChar w:fldCharType="end"/>
          </w:r>
        </w:p>
      </w:sdtContent>
    </w:sdt>
    <w:p w14:paraId="009BB4B7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84F367F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DB06D0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451B1C4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09DC650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0CE0CE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346C721" w14:textId="77777777" w:rsidR="00FC46E0" w:rsidRDefault="00FC46E0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0AD031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CDCD0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E777D3" w14:textId="77777777" w:rsidR="001A212D" w:rsidRDefault="001A212D" w:rsidP="0090190E">
      <w:pPr>
        <w:pStyle w:val="1"/>
      </w:pPr>
      <w:bookmarkStart w:id="0" w:name="_Toc225411247"/>
      <w:r w:rsidRPr="006E0AD8">
        <w:rPr>
          <w:rFonts w:hint="eastAsia"/>
        </w:rPr>
        <w:lastRenderedPageBreak/>
        <w:t>蚌埠市第三人民医院健康管理中心</w:t>
      </w:r>
      <w:bookmarkEnd w:id="0"/>
    </w:p>
    <w:p w14:paraId="1CECD510" w14:textId="77777777"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44B68095" w14:textId="77777777"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86FAFB1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FB3F1CA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54FC015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2F88961C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25F377A8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08422673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6CC9C904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43183F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4AA112D1" w14:textId="77777777"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05BC594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sz w:val="32"/>
          <w:szCs w:val="32"/>
        </w:rPr>
        <w:t>0552-2075073</w:t>
      </w:r>
      <w:r>
        <w:rPr>
          <w:rFonts w:ascii="Times New Roman" w:eastAsia="仿宋_GB2312" w:hAnsi="Times New Roman" w:cs="Times New Roman"/>
          <w:sz w:val="32"/>
          <w:szCs w:val="32"/>
        </w:rPr>
        <w:t>，魏老师：</w:t>
      </w:r>
      <w:r>
        <w:rPr>
          <w:rFonts w:ascii="Times New Roman" w:eastAsia="仿宋_GB2312" w:hAnsi="Times New Roman" w:cs="Times New Roman"/>
          <w:sz w:val="32"/>
          <w:szCs w:val="32"/>
        </w:rPr>
        <w:t>19155247758</w:t>
      </w:r>
    </w:p>
    <w:p w14:paraId="7BB77695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</w:t>
      </w:r>
    </w:p>
    <w:p w14:paraId="484D3EB2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预约二维码：</w:t>
      </w:r>
    </w:p>
    <w:p w14:paraId="566B0336" w14:textId="77777777" w:rsidR="001A212D" w:rsidRDefault="001A212D" w:rsidP="001A212D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ADD626B" wp14:editId="6A156914">
            <wp:extent cx="2438400" cy="2438400"/>
            <wp:effectExtent l="0" t="0" r="0" b="0"/>
            <wp:docPr id="29043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312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1292" w14:textId="77777777" w:rsidR="001A212D" w:rsidRDefault="001A212D" w:rsidP="001A212D">
      <w:pPr>
        <w:ind w:firstLineChars="600" w:firstLine="1446"/>
        <w:rPr>
          <w:rFonts w:ascii="仿宋" w:eastAsia="仿宋" w:hAnsi="仿宋" w:cs="仿宋" w:hint="eastAsia"/>
          <w:b/>
          <w:bCs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微信扫一扫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即可预约</w:t>
      </w:r>
    </w:p>
    <w:p w14:paraId="274050B8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14:paraId="696568F9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蚌埠市第三人民医院健康管理中心（三甲医院）</w:t>
      </w:r>
    </w:p>
    <w:p w14:paraId="72791942" w14:textId="77777777" w:rsidR="001A212D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>
        <w:rPr>
          <w:rFonts w:ascii="Times New Roman" w:eastAsia="仿宋_GB2312" w:hAnsi="Times New Roman" w:cs="Times New Roman"/>
          <w:sz w:val="32"/>
          <w:szCs w:val="32"/>
        </w:rPr>
        <w:t>蚌埠三院禹会院区，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米。</w:t>
      </w:r>
    </w:p>
    <w:p w14:paraId="2ACADC09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百度导航：【蚌埠三院体检中心</w:t>
      </w:r>
      <w:r>
        <w:rPr>
          <w:rFonts w:ascii="Times New Roman" w:eastAsia="仿宋_GB2312" w:hAnsi="Times New Roman" w:cs="Times New Roman"/>
          <w:sz w:val="32"/>
          <w:szCs w:val="32"/>
        </w:rPr>
        <w:t>（禹会院区）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】，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禹会区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米）。</w:t>
      </w:r>
      <w:r>
        <w:rPr>
          <w:rFonts w:ascii="Times New Roman" w:eastAsia="仿宋_GB2312" w:hAnsi="Times New Roman" w:cs="Times New Roman"/>
          <w:sz w:val="32"/>
          <w:szCs w:val="32"/>
        </w:rPr>
        <w:t>公交路线：乘坐公交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号线路至公交公司站点下，向西北方向</w:t>
      </w:r>
      <w:r>
        <w:rPr>
          <w:rFonts w:ascii="Times New Roman" w:eastAsia="仿宋_GB2312" w:hAnsi="Times New Roman" w:cs="Times New Roman"/>
          <w:sz w:val="32"/>
          <w:szCs w:val="32"/>
        </w:rPr>
        <w:t>700m</w:t>
      </w:r>
      <w:r>
        <w:rPr>
          <w:rFonts w:ascii="Times New Roman" w:eastAsia="仿宋_GB2312" w:hAnsi="Times New Roman" w:cs="Times New Roman"/>
          <w:sz w:val="32"/>
          <w:szCs w:val="32"/>
        </w:rPr>
        <w:t>左右即到。</w:t>
      </w:r>
    </w:p>
    <w:p w14:paraId="4367FDD7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院内免费停车：</w:t>
      </w:r>
      <w:r>
        <w:rPr>
          <w:rFonts w:ascii="Times New Roman" w:eastAsia="仿宋_GB2312" w:hAnsi="Times New Roman" w:cs="Times New Roman"/>
          <w:sz w:val="32"/>
          <w:szCs w:val="32"/>
        </w:rPr>
        <w:t>体检中心院内提供免费停车。体检人员向门卫保安表明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体检身份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，门卫会直接放行，如保安拒绝，请拨打前台电话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0552-</w:t>
      </w:r>
      <w:r>
        <w:rPr>
          <w:rFonts w:ascii="Times New Roman" w:eastAsia="仿宋_GB2312" w:hAnsi="Times New Roman" w:cs="Times New Roman"/>
          <w:sz w:val="32"/>
          <w:szCs w:val="32"/>
        </w:rPr>
        <w:t>2075073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820045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提供早餐：</w:t>
      </w:r>
      <w:r>
        <w:rPr>
          <w:rFonts w:ascii="Times New Roman" w:eastAsia="仿宋_GB2312" w:hAnsi="Times New Roman" w:cs="Times New Roman"/>
          <w:sz w:val="32"/>
          <w:szCs w:val="32"/>
        </w:rPr>
        <w:t>每位教师资格体检老师均赠送自助早餐一份。</w:t>
      </w:r>
    </w:p>
    <w:p w14:paraId="2150FE68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报告邮寄：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本中心可提供报告邮寄服务，体检当日前台办理。</w:t>
      </w:r>
    </w:p>
    <w:p w14:paraId="3B3C9D1F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1F6470B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6B454777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5BD38D6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5DE474EB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06646A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0EB1EC2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ABD92C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35B574E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0D527EC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30D5C53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13FAFE8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1F0297E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418AF248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领取体检报告时间：体检后两个工作日，工作日上午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，携带身份证到体检中心前台领取。</w:t>
      </w:r>
    </w:p>
    <w:p w14:paraId="0A7D7AD1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A41C547" w14:textId="77777777" w:rsidR="001A212D" w:rsidRP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3704FA3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5F3E0D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BB390E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490321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269D08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8307540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DAF706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0F9DC5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EFC1EF4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DF601AA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38FF5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8A7F80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C24F81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C8E7FA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8916D8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FA93D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DB668A1" w14:textId="77777777"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1" w:name="_Toc225411248"/>
      <w:r w:rsidRPr="0090190E">
        <w:rPr>
          <w:rStyle w:val="10"/>
          <w:rFonts w:hint="eastAsia"/>
        </w:rPr>
        <w:t>蚌埠市第二人民医院（新院区）健康管理中心</w:t>
      </w:r>
      <w:bookmarkEnd w:id="1"/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09D8E2B3" w14:textId="77777777"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607DAA64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FFEB577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798468B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67B280E2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46074BB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20F0C815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038993B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265B50D7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8390ADF" w14:textId="77777777"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5F62BA6B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0552-7120581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/>
          <w:sz w:val="32"/>
          <w:szCs w:val="32"/>
        </w:rPr>
        <w:t>老师：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13819285325</w:t>
      </w:r>
    </w:p>
    <w:p w14:paraId="6996778E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网址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http://bb2y.pzhl.net/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（体检时间如有变动，具体以预约网址时间为主）</w:t>
      </w:r>
    </w:p>
    <w:p w14:paraId="4C7576E0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14:paraId="515E459E" w14:textId="77777777" w:rsidR="001A212D" w:rsidRPr="001F1195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蚌埠市第二人民医院（新院区）健康管理中心</w:t>
      </w:r>
    </w:p>
    <w:p w14:paraId="28A19ADD" w14:textId="77777777" w:rsidR="001A212D" w:rsidRPr="00A62FCB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 w:rsidRPr="0016061D">
        <w:rPr>
          <w:rFonts w:ascii="Times New Roman" w:eastAsia="仿宋_GB2312" w:hAnsi="Times New Roman" w:cs="Times New Roman" w:hint="eastAsia"/>
          <w:sz w:val="32"/>
          <w:szCs w:val="32"/>
        </w:rPr>
        <w:t>蚌埠市</w:t>
      </w:r>
      <w:proofErr w:type="gramStart"/>
      <w:r w:rsidRPr="001606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蚌</w:t>
      </w:r>
      <w:proofErr w:type="gramEnd"/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山区延安南路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1292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号（和平乳业斜对面），东门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D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区健康管理中心</w:t>
      </w:r>
    </w:p>
    <w:p w14:paraId="5ABEC94E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</w:p>
    <w:p w14:paraId="643D97F1" w14:textId="77777777"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乘公交车坐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166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即到，医院地址就在和平乳业斜对面。</w:t>
      </w:r>
    </w:p>
    <w:p w14:paraId="29FAD3E4" w14:textId="77777777"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乘坐免费二院公交专线也可到达。</w:t>
      </w:r>
    </w:p>
    <w:p w14:paraId="169F956B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高德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百度搜索：《蚌埠市第二人民医院新院区》即可获取地址定位，导航即到，提供免费停车场。</w:t>
      </w:r>
    </w:p>
    <w:p w14:paraId="0333D735" w14:textId="77777777" w:rsidR="001A212D" w:rsidRPr="0022378B" w:rsidRDefault="001A212D" w:rsidP="001A212D">
      <w:pPr>
        <w:adjustRightInd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0B03E84" wp14:editId="645B3FC4">
            <wp:extent cx="1530350" cy="1524000"/>
            <wp:effectExtent l="0" t="0" r="0" b="0"/>
            <wp:docPr id="17355837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3BB9B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提供早餐：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教师资格体检老师均赠送自助早餐一份。</w:t>
      </w:r>
    </w:p>
    <w:p w14:paraId="33D121B9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79077CB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2F484F6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041ACA82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12D79786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73DCAF4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743DB24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EC319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69366C4D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67E5C41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74A001A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396BCA45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773B7CE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403285F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早上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4:30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6D4A912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571BE0" w14:textId="77777777" w:rsidR="001A212D" w:rsidRP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69132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8A6D62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A28371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736EC8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554966" w14:textId="77777777" w:rsidR="008321B7" w:rsidRPr="008321B7" w:rsidRDefault="008321B7" w:rsidP="008321B7">
      <w:pPr>
        <w:pStyle w:val="1"/>
      </w:pPr>
      <w:bookmarkStart w:id="2" w:name="_Toc225411249"/>
      <w:r w:rsidRPr="008321B7">
        <w:rPr>
          <w:rFonts w:hint="eastAsia"/>
        </w:rPr>
        <w:t>综合区域医疗中心蚌埠医院（蚌埠医科大学第二附属医院）</w:t>
      </w:r>
      <w:bookmarkEnd w:id="2"/>
    </w:p>
    <w:p w14:paraId="2EED9B4F" w14:textId="77777777" w:rsidR="008321B7" w:rsidRPr="008321B7" w:rsidRDefault="008321B7" w:rsidP="008321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321B7"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6C6BE396" w14:textId="77777777" w:rsidR="008321B7" w:rsidRPr="008321B7" w:rsidRDefault="008321B7" w:rsidP="008321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321B7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0206F30C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FA6C91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C7D0D8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047D28A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508C2C29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2C86F6E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0BB369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39291E0F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797306EE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4CDDBE5D" w14:textId="77777777" w:rsidR="008321B7" w:rsidRPr="008321B7" w:rsidRDefault="008321B7" w:rsidP="008321B7">
      <w:pPr>
        <w:widowControl/>
        <w:shd w:val="clear" w:color="auto" w:fill="FFFFFF"/>
        <w:spacing w:line="48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（新院前台），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（老院前台）。咨询时间：上午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10:00-11:30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2:00-4:30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1DCD0D2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3F43FCBA" w14:textId="77777777" w:rsidR="008321B7" w:rsidRPr="008321B7" w:rsidRDefault="008321B7" w:rsidP="008321B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综合区域医疗中心蚌埠医院（蚌埠医科大学第二附属医院）</w:t>
      </w:r>
    </w:p>
    <w:p w14:paraId="2E434FE7" w14:textId="461FD312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</w:p>
    <w:p w14:paraId="675D0CB5" w14:textId="77777777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新院地址：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淮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上区龙华路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633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14:paraId="77BD7A01" w14:textId="77777777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老院地址：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蚌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山区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宏业路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14:paraId="3AFE7B0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4FC30014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06E6EA1E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63B0351F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79F2D74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7438AF27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3DA46394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68CFAB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97AD8B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08D86143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7018021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6414C90D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0C71E772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08C8AD3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15AA2F03" w14:textId="77777777" w:rsidR="008321B7" w:rsidRPr="008321B7" w:rsidRDefault="008321B7" w:rsidP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D3A9E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3E1E8F6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DB5B95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9B6F9A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10ADF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93076B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E2A96E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26576B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FA71F5E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3E12967" w14:textId="77777777" w:rsidR="005616C1" w:rsidRDefault="005616C1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59D6783" w14:textId="77777777" w:rsidR="005616C1" w:rsidRDefault="005616C1">
      <w:pPr>
        <w:spacing w:line="560" w:lineRule="exact"/>
        <w:ind w:right="640"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DC0944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AF798F" w14:textId="77777777" w:rsidR="003B03D2" w:rsidRPr="00940443" w:rsidRDefault="003B03D2" w:rsidP="0090190E">
      <w:pPr>
        <w:pStyle w:val="1"/>
      </w:pPr>
      <w:bookmarkStart w:id="3" w:name="_Toc225411250"/>
      <w:r w:rsidRPr="00940443">
        <w:rPr>
          <w:rFonts w:hint="eastAsia"/>
        </w:rPr>
        <w:t>怀远县人民医院健康管理中心</w:t>
      </w:r>
      <w:bookmarkEnd w:id="3"/>
    </w:p>
    <w:p w14:paraId="4BD71D51" w14:textId="77777777"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168C9960" w14:textId="77777777"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AE4AF66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29A66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32E0DEA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77C9CF4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1422D71A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17A2CC5A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B864C3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4A27E587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779D414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66DF68A9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预约电话：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0552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8311599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3BF0A1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公告时间直接来体检。</w:t>
      </w:r>
    </w:p>
    <w:p w14:paraId="72F1EC8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460B6296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怀远县人民医院健康管理中心</w:t>
      </w:r>
    </w:p>
    <w:p w14:paraId="3DD1FE37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怀远县人民政府西侧（中央名门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小区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东门北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米）</w:t>
      </w:r>
    </w:p>
    <w:p w14:paraId="3C126922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交通路线：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路、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路公交车阳光花园站下向西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</w:t>
      </w:r>
    </w:p>
    <w:p w14:paraId="29581F6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34BAB63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79EE6F5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4B316DDC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42507F7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535E8D2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203180C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6272160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6381EBD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720021B5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0A1A0FEC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24E18B4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7BA8112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79A61AF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本次体检提供早餐。</w:t>
      </w:r>
    </w:p>
    <w:p w14:paraId="746673C9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1974ED6B" w14:textId="77777777" w:rsidR="003B03D2" w:rsidRPr="00940443" w:rsidRDefault="003B03D2" w:rsidP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D92DEC6" w14:textId="77777777" w:rsidR="001A212D" w:rsidRPr="003B03D2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72875E8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8D66D51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232528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575B36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56D566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5B65EB4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E8FD67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457995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79116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D381183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00B6F9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528915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B17258D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867FC9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13005C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29F4DE" w14:textId="77777777" w:rsidR="003B03D2" w:rsidRDefault="003B03D2" w:rsidP="0090190E">
      <w:pPr>
        <w:pStyle w:val="1"/>
      </w:pPr>
      <w:bookmarkStart w:id="4" w:name="_Toc225411251"/>
      <w:r w:rsidRPr="006D4FB1">
        <w:rPr>
          <w:rFonts w:hint="eastAsia"/>
        </w:rPr>
        <w:t>五河县中医院体检中心</w:t>
      </w:r>
      <w:bookmarkEnd w:id="4"/>
    </w:p>
    <w:p w14:paraId="4AA3ACFC" w14:textId="77777777"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04300C34" w14:textId="77777777"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4250D366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1CAC5D9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4B14EED9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7D1BCC93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2E842A20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1F50D7E2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7B76ACC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2D01B0D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54AA8ED3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E360AF9" w14:textId="77777777"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0552-5020079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18715034092</w:t>
      </w:r>
    </w:p>
    <w:p w14:paraId="6A4FAF85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0E0D82F2" w14:textId="77777777" w:rsidR="003B03D2" w:rsidRDefault="003B03D2" w:rsidP="003B03D2">
      <w:pPr>
        <w:widowControl/>
        <w:spacing w:line="540" w:lineRule="exact"/>
        <w:ind w:firstLineChars="192" w:firstLine="617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五河县中医院体检中心</w:t>
      </w:r>
    </w:p>
    <w:p w14:paraId="37653A88" w14:textId="77777777"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color w:val="0000FF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五河县城关镇大桥路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号（中医院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号楼三楼体检中心）</w:t>
      </w:r>
    </w:p>
    <w:p w14:paraId="41834B39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64E99F0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71878B4A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</w:t>
      </w:r>
      <w:r>
        <w:rPr>
          <w:rFonts w:ascii="仿宋_GB2312" w:eastAsia="仿宋_GB2312" w:hAnsi="仿宋_GB2312" w:cs="仿宋_GB2312" w:hint="eastAsia"/>
          <w:sz w:val="32"/>
          <w:szCs w:val="32"/>
        </w:rPr>
        <w:t>单页打印不予受理，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提前填好个人信息（黑色签字笔或钢笔），字迹清楚，无涂改，病史部分要如实，逐项填齐，不能遗漏。</w:t>
      </w:r>
    </w:p>
    <w:p w14:paraId="77F7805A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6D04013E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4DB08DCD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093CC911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BFA519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D19D5F7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73324E27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6BED1DCF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029D80EB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6F676E71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6E04D24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，工作日到体检中心办公室领取。</w:t>
      </w:r>
    </w:p>
    <w:p w14:paraId="48A258BD" w14:textId="77777777" w:rsidR="001B2D50" w:rsidRPr="00B67CE9" w:rsidRDefault="001B2D50" w:rsidP="001B2D50">
      <w:pPr>
        <w:pStyle w:val="1"/>
      </w:pPr>
      <w:bookmarkStart w:id="5" w:name="_Toc225411252"/>
      <w:r w:rsidRPr="00B67CE9">
        <w:rPr>
          <w:rFonts w:hint="eastAsia"/>
        </w:rPr>
        <w:t>固镇县中医院健康体检中心体检注意事项</w:t>
      </w:r>
      <w:bookmarkEnd w:id="5"/>
    </w:p>
    <w:p w14:paraId="1733379C" w14:textId="77777777" w:rsidR="001B2D50" w:rsidRPr="00B67CE9" w:rsidRDefault="001B2D50" w:rsidP="001B2D5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7CE9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2E91332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922F7E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D34D5C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0EFB224C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535F64A5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0DA50023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0E02EB4D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21099F5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0933D46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4686BE8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0552-6026800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，周一至周六上午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7:30-9:30</w:t>
      </w:r>
    </w:p>
    <w:p w14:paraId="550059C1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09801CFB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：固镇县中医院健康体检中心</w:t>
      </w:r>
    </w:p>
    <w:p w14:paraId="12E470D3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固镇县谷阳镇</w:t>
      </w:r>
      <w:proofErr w:type="gramStart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浍</w:t>
      </w:r>
      <w:proofErr w:type="gramEnd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河</w:t>
      </w:r>
      <w:proofErr w:type="gramStart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东路世纪</w:t>
      </w:r>
      <w:proofErr w:type="gramEnd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凯旋小区斜对面（固镇县中天商务宾馆上面三楼）</w:t>
      </w:r>
    </w:p>
    <w:p w14:paraId="60C90580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1AE4D7D8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583932DD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2561275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1B302E3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26AEC5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7AF9D46A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56EEA7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6B0E5827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2058C80E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08FF8C8B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4EBF609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1EE9BEF3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3A2985C1" w14:textId="0324EAFA" w:rsidR="001A212D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11:30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。周六下午、周日不上班。</w:t>
      </w:r>
    </w:p>
    <w:sectPr w:rsidR="001A212D" w:rsidSect="00FC46E0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70FE" w14:textId="77777777" w:rsidR="001E3EF8" w:rsidRDefault="001E3EF8" w:rsidP="00FC46E0">
      <w:r>
        <w:separator/>
      </w:r>
    </w:p>
  </w:endnote>
  <w:endnote w:type="continuationSeparator" w:id="0">
    <w:p w14:paraId="0F7AD2C8" w14:textId="77777777" w:rsidR="001E3EF8" w:rsidRDefault="001E3EF8" w:rsidP="00F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60A5AAE-2894-48C2-8CB5-8274655159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48E56B-412E-48B6-A608-E31BB2B36875}"/>
    <w:embedBold r:id="rId3" w:subsetted="1" w:fontKey="{5AEADB34-065B-4C46-9E94-EF5FA46230BF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BB101F0-3B3B-44AA-91D4-ABF72DD88AD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728BFAB-8B5D-470F-8961-0BFD7E54A3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870C993-620E-43E0-965B-3FDDEB7A4B92}"/>
    <w:embedBold r:id="rId7" w:subsetted="1" w:fontKey="{C2B9D896-EB12-4007-8B27-78858E15922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028206"/>
    </w:sdtPr>
    <w:sdtEndPr>
      <w:rPr>
        <w:rFonts w:ascii="宋体" w:eastAsia="宋体" w:hAnsi="宋体"/>
        <w:sz w:val="28"/>
        <w:szCs w:val="28"/>
      </w:rPr>
    </w:sdtEndPr>
    <w:sdtContent>
      <w:p w14:paraId="169A46F3" w14:textId="77777777" w:rsidR="00FC46E0" w:rsidRDefault="00FC46E0">
        <w:pPr>
          <w:pStyle w:val="a7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A73A5" w:rsidRPr="00EA73A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A73A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7A09E43" w14:textId="77777777" w:rsidR="00FC46E0" w:rsidRDefault="00FC46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626892"/>
    </w:sdtPr>
    <w:sdtEndPr>
      <w:rPr>
        <w:rFonts w:ascii="宋体" w:eastAsia="宋体" w:hAnsi="宋体"/>
        <w:sz w:val="28"/>
        <w:szCs w:val="28"/>
      </w:rPr>
    </w:sdtEndPr>
    <w:sdtContent>
      <w:p w14:paraId="79FEEF66" w14:textId="77777777" w:rsidR="00FC46E0" w:rsidRDefault="00FC46E0">
        <w:pPr>
          <w:pStyle w:val="a7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A73A5" w:rsidRPr="00EA73A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A73A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4332074" w14:textId="77777777" w:rsidR="00FC46E0" w:rsidRDefault="00FC46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3630" w14:textId="77777777" w:rsidR="001E3EF8" w:rsidRDefault="001E3EF8" w:rsidP="00FC46E0">
      <w:r>
        <w:separator/>
      </w:r>
    </w:p>
  </w:footnote>
  <w:footnote w:type="continuationSeparator" w:id="0">
    <w:p w14:paraId="02871EB3" w14:textId="77777777" w:rsidR="001E3EF8" w:rsidRDefault="001E3EF8" w:rsidP="00FC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0"/>
    <w:rsid w:val="00013B72"/>
    <w:rsid w:val="000E6CC5"/>
    <w:rsid w:val="001219E0"/>
    <w:rsid w:val="001978A1"/>
    <w:rsid w:val="001A212D"/>
    <w:rsid w:val="001B2D50"/>
    <w:rsid w:val="001E3EF8"/>
    <w:rsid w:val="002155D5"/>
    <w:rsid w:val="002C04C7"/>
    <w:rsid w:val="002E3861"/>
    <w:rsid w:val="003B00F6"/>
    <w:rsid w:val="003B03D2"/>
    <w:rsid w:val="003B2A7D"/>
    <w:rsid w:val="003B59E7"/>
    <w:rsid w:val="003B74C9"/>
    <w:rsid w:val="003D4E19"/>
    <w:rsid w:val="00437B53"/>
    <w:rsid w:val="004A12C3"/>
    <w:rsid w:val="004D29F1"/>
    <w:rsid w:val="005616C1"/>
    <w:rsid w:val="005F3AA5"/>
    <w:rsid w:val="00701F4D"/>
    <w:rsid w:val="007328C8"/>
    <w:rsid w:val="00737999"/>
    <w:rsid w:val="007E2592"/>
    <w:rsid w:val="007F4FE2"/>
    <w:rsid w:val="007F7709"/>
    <w:rsid w:val="008321B7"/>
    <w:rsid w:val="0084609D"/>
    <w:rsid w:val="00847364"/>
    <w:rsid w:val="00847742"/>
    <w:rsid w:val="0090190E"/>
    <w:rsid w:val="009261BC"/>
    <w:rsid w:val="00960353"/>
    <w:rsid w:val="00962CEE"/>
    <w:rsid w:val="00964200"/>
    <w:rsid w:val="00981BB6"/>
    <w:rsid w:val="00996032"/>
    <w:rsid w:val="009F6223"/>
    <w:rsid w:val="00A01AB9"/>
    <w:rsid w:val="00A55903"/>
    <w:rsid w:val="00AD39A6"/>
    <w:rsid w:val="00AE5685"/>
    <w:rsid w:val="00B64703"/>
    <w:rsid w:val="00C0322B"/>
    <w:rsid w:val="00C65C87"/>
    <w:rsid w:val="00D366F6"/>
    <w:rsid w:val="00E14F34"/>
    <w:rsid w:val="00E378EC"/>
    <w:rsid w:val="00E4652A"/>
    <w:rsid w:val="00EA73A5"/>
    <w:rsid w:val="00EB6892"/>
    <w:rsid w:val="00F10C37"/>
    <w:rsid w:val="00F435F4"/>
    <w:rsid w:val="00F75500"/>
    <w:rsid w:val="00F845C5"/>
    <w:rsid w:val="00FC1999"/>
    <w:rsid w:val="00FC46E0"/>
    <w:rsid w:val="00FD6C9F"/>
    <w:rsid w:val="00FF7C23"/>
    <w:rsid w:val="014E3996"/>
    <w:rsid w:val="2CD31625"/>
    <w:rsid w:val="6C7A6DEC"/>
    <w:rsid w:val="76CE1D04"/>
    <w:rsid w:val="76DA3B4F"/>
    <w:rsid w:val="799269B1"/>
    <w:rsid w:val="7D58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1B31"/>
  <w15:docId w15:val="{CCF33077-171A-4B4E-8943-458B0F8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190E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FC46E0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FC4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C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C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sid w:val="00FC4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C46E0"/>
    <w:rPr>
      <w:i/>
    </w:rPr>
  </w:style>
  <w:style w:type="character" w:customStyle="1" w:styleId="aa">
    <w:name w:val="页眉 字符"/>
    <w:basedOn w:val="a0"/>
    <w:link w:val="a9"/>
    <w:uiPriority w:val="99"/>
    <w:qFormat/>
    <w:rsid w:val="00FC46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C46E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C46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C46E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FC46E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0190E"/>
    <w:rPr>
      <w:rFonts w:asciiTheme="minorHAnsi" w:eastAsia="方正小标宋简体" w:hAnsiTheme="minorHAnsi" w:cstheme="minorBidi"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47364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47364"/>
  </w:style>
  <w:style w:type="character" w:styleId="ad">
    <w:name w:val="Hyperlink"/>
    <w:basedOn w:val="a0"/>
    <w:uiPriority w:val="99"/>
    <w:unhideWhenUsed/>
    <w:rsid w:val="00847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DE4-F9A3-4CF3-AB39-D9934A98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1035</Words>
  <Characters>5904</Characters>
  <Application>Microsoft Office Word</Application>
  <DocSecurity>0</DocSecurity>
  <Lines>49</Lines>
  <Paragraphs>13</Paragraphs>
  <ScaleCrop>false</ScaleCrop>
  <Company>Microsoft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Xin Xue</cp:lastModifiedBy>
  <cp:revision>17</cp:revision>
  <cp:lastPrinted>2022-11-23T18:26:00Z</cp:lastPrinted>
  <dcterms:created xsi:type="dcterms:W3CDTF">2026-03-23T07:30:00Z</dcterms:created>
  <dcterms:modified xsi:type="dcterms:W3CDTF">2026-03-31T02:13:00Z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47CD1D9DD4A8442FA994E6E81B05DCE0</vt:lpwstr>
  </property>
  <property fmtid="{D5CDD505-2E9C-101B-9397-08002B2CF9AE}" pid="4" name="KSOTemplateDocerSaveRecord">
    <vt:lpwstr>eyJoZGlkIjoiYzJiMWUwYTRkNTE3Y2U4MGMzYjNlNmE2NzRkZTYwOWQiLCJ1c2VySWQiOiI4NDE5NDUxODAifQ==</vt:lpwstr>
  </property>
</Properties>
</file>